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CD" w:rsidRPr="00C72BF6" w:rsidRDefault="00CD1785" w:rsidP="008776FB">
      <w:pPr>
        <w:jc w:val="center"/>
        <w:rPr>
          <w:b/>
          <w:bCs/>
          <w:sz w:val="28"/>
          <w:szCs w:val="28"/>
        </w:rPr>
      </w:pPr>
      <w:r>
        <w:rPr>
          <w:b/>
          <w:bCs/>
          <w:noProof/>
          <w:sz w:val="28"/>
          <w:szCs w:val="28"/>
        </w:rPr>
        <w:drawing>
          <wp:inline distT="0" distB="0" distL="0" distR="0">
            <wp:extent cx="4131310" cy="2897505"/>
            <wp:effectExtent l="0" t="0" r="2540" b="0"/>
            <wp:docPr id="1" name="Afbeelding 1" descr="S:\Trias werkmappen\2014\14-5313\PR en communicatie\Care2Sha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rias werkmappen\2014\14-5313\PR en communicatie\Care2Share_logo_final.png"/>
                    <pic:cNvPicPr>
                      <a:picLocks noChangeAspect="1" noChangeArrowheads="1"/>
                    </pic:cNvPicPr>
                  </pic:nvPicPr>
                  <pic:blipFill>
                    <a:blip r:embed="rId6" cstate="print"/>
                    <a:srcRect/>
                    <a:stretch>
                      <a:fillRect/>
                    </a:stretch>
                  </pic:blipFill>
                  <pic:spPr bwMode="auto">
                    <a:xfrm>
                      <a:off x="0" y="0"/>
                      <a:ext cx="4131310" cy="2897505"/>
                    </a:xfrm>
                    <a:prstGeom prst="rect">
                      <a:avLst/>
                    </a:prstGeom>
                    <a:noFill/>
                    <a:ln w="9525">
                      <a:noFill/>
                      <a:miter lim="800000"/>
                      <a:headEnd/>
                      <a:tailEnd/>
                    </a:ln>
                  </pic:spPr>
                </pic:pic>
              </a:graphicData>
            </a:graphic>
          </wp:inline>
        </w:drawing>
      </w:r>
    </w:p>
    <w:p w:rsidR="00211ECD" w:rsidRPr="00C72BF6" w:rsidRDefault="00211ECD" w:rsidP="00BB6969">
      <w:pPr>
        <w:rPr>
          <w:b/>
          <w:bCs/>
          <w:sz w:val="28"/>
          <w:szCs w:val="28"/>
        </w:rPr>
      </w:pPr>
    </w:p>
    <w:p w:rsidR="00756C3C" w:rsidRPr="00C72BF6" w:rsidRDefault="00756C3C" w:rsidP="002343EA">
      <w:pPr>
        <w:jc w:val="center"/>
        <w:outlineLvl w:val="0"/>
        <w:rPr>
          <w:b/>
          <w:bCs/>
          <w:sz w:val="28"/>
          <w:szCs w:val="28"/>
        </w:rPr>
      </w:pPr>
      <w:r w:rsidRPr="00C72BF6">
        <w:rPr>
          <w:b/>
          <w:bCs/>
          <w:sz w:val="28"/>
          <w:szCs w:val="28"/>
        </w:rPr>
        <w:t xml:space="preserve">Inhoud, planning en </w:t>
      </w:r>
      <w:r w:rsidR="00BB6969" w:rsidRPr="00C72BF6">
        <w:rPr>
          <w:b/>
          <w:bCs/>
          <w:sz w:val="28"/>
          <w:szCs w:val="28"/>
        </w:rPr>
        <w:t>contactpersonen</w:t>
      </w:r>
      <w:r w:rsidRPr="00C72BF6">
        <w:rPr>
          <w:b/>
          <w:bCs/>
          <w:sz w:val="28"/>
          <w:szCs w:val="28"/>
        </w:rPr>
        <w:t xml:space="preserve"> </w:t>
      </w:r>
      <w:r w:rsidR="009143B8" w:rsidRPr="00C72BF6">
        <w:rPr>
          <w:b/>
          <w:bCs/>
          <w:sz w:val="28"/>
          <w:szCs w:val="28"/>
        </w:rPr>
        <w:t>Care2Share</w:t>
      </w:r>
      <w:r w:rsidR="00E32467" w:rsidRPr="00C72BF6">
        <w:rPr>
          <w:b/>
          <w:bCs/>
          <w:sz w:val="28"/>
          <w:szCs w:val="28"/>
        </w:rPr>
        <w:t xml:space="preserve"> op </w:t>
      </w:r>
      <w:r w:rsidR="005C0797">
        <w:rPr>
          <w:b/>
          <w:bCs/>
          <w:sz w:val="28"/>
          <w:szCs w:val="28"/>
        </w:rPr>
        <w:t>…</w:t>
      </w:r>
    </w:p>
    <w:p w:rsidR="00FC71BD" w:rsidRPr="00C72BF6" w:rsidRDefault="005C0797" w:rsidP="002343EA">
      <w:pPr>
        <w:jc w:val="center"/>
        <w:outlineLvl w:val="0"/>
        <w:rPr>
          <w:rFonts w:asciiTheme="minorHAnsi" w:hAnsiTheme="minorHAnsi"/>
          <w:b/>
          <w:bCs/>
          <w:sz w:val="28"/>
          <w:szCs w:val="28"/>
        </w:rPr>
      </w:pPr>
      <w:r>
        <w:rPr>
          <w:b/>
          <w:bCs/>
          <w:sz w:val="28"/>
          <w:szCs w:val="28"/>
        </w:rPr>
        <w:t>Datum</w:t>
      </w:r>
    </w:p>
    <w:p w:rsidR="00B84237" w:rsidRPr="00C72BF6" w:rsidRDefault="00B84237" w:rsidP="008776FB">
      <w:pPr>
        <w:jc w:val="center"/>
        <w:rPr>
          <w:rFonts w:asciiTheme="minorHAnsi" w:hAnsiTheme="minorHAnsi"/>
          <w:b/>
          <w:bCs/>
          <w:sz w:val="28"/>
          <w:szCs w:val="28"/>
        </w:rPr>
      </w:pPr>
    </w:p>
    <w:p w:rsidR="00B84237" w:rsidRPr="00C72BF6" w:rsidRDefault="005C0797" w:rsidP="002343EA">
      <w:pPr>
        <w:jc w:val="center"/>
        <w:outlineLvl w:val="0"/>
        <w:rPr>
          <w:rFonts w:asciiTheme="minorHAnsi" w:hAnsiTheme="minorHAnsi"/>
          <w:b/>
          <w:bCs/>
          <w:sz w:val="28"/>
          <w:szCs w:val="28"/>
        </w:rPr>
      </w:pPr>
      <w:r>
        <w:rPr>
          <w:rFonts w:asciiTheme="minorHAnsi" w:hAnsiTheme="minorHAnsi" w:cs="Arial"/>
          <w:b/>
          <w:color w:val="222222"/>
          <w:sz w:val="28"/>
          <w:szCs w:val="28"/>
          <w:shd w:val="clear" w:color="auto" w:fill="FFFFFF"/>
        </w:rPr>
        <w:t>Adresgegevens school</w:t>
      </w:r>
    </w:p>
    <w:p w:rsidR="00B84237" w:rsidRPr="00C72BF6" w:rsidRDefault="00B84237" w:rsidP="00BB6969">
      <w:pPr>
        <w:rPr>
          <w:b/>
          <w:bCs/>
          <w:sz w:val="28"/>
          <w:szCs w:val="28"/>
        </w:rPr>
      </w:pPr>
    </w:p>
    <w:p w:rsidR="00B84237" w:rsidRPr="00C72BF6" w:rsidRDefault="00B84237" w:rsidP="00FC71BD">
      <w:pPr>
        <w:rPr>
          <w:rFonts w:ascii="Verdana" w:eastAsia="Times New Roman" w:hAnsi="Verdana"/>
          <w:b/>
          <w:color w:val="323232"/>
          <w:sz w:val="21"/>
          <w:szCs w:val="21"/>
        </w:rPr>
      </w:pPr>
      <w:r w:rsidRPr="00C72BF6">
        <w:rPr>
          <w:rFonts w:ascii="Arial" w:hAnsi="Arial" w:cs="Arial"/>
          <w:b/>
          <w:bCs/>
          <w:color w:val="333333"/>
          <w:sz w:val="23"/>
          <w:szCs w:val="23"/>
          <w:bdr w:val="none" w:sz="0" w:space="0" w:color="auto" w:frame="1"/>
          <w:shd w:val="clear" w:color="auto" w:fill="E5E3DF"/>
        </w:rPr>
        <w:br/>
      </w:r>
    </w:p>
    <w:p w:rsidR="00B84237" w:rsidRPr="00C72BF6" w:rsidRDefault="00B84237" w:rsidP="00FC71BD">
      <w:pPr>
        <w:rPr>
          <w:rFonts w:ascii="Verdana" w:eastAsia="Times New Roman" w:hAnsi="Verdana"/>
          <w:b/>
          <w:color w:val="323232"/>
          <w:sz w:val="21"/>
          <w:szCs w:val="21"/>
        </w:rPr>
      </w:pPr>
    </w:p>
    <w:p w:rsidR="009E5C20" w:rsidRDefault="009E5C20">
      <w:pPr>
        <w:rPr>
          <w:b/>
          <w:bCs/>
          <w:sz w:val="28"/>
          <w:szCs w:val="28"/>
        </w:rPr>
      </w:pPr>
      <w:r>
        <w:rPr>
          <w:b/>
          <w:bCs/>
          <w:sz w:val="28"/>
          <w:szCs w:val="28"/>
        </w:rPr>
        <w:br w:type="page"/>
      </w:r>
    </w:p>
    <w:p w:rsidR="00756C3C" w:rsidRPr="00C72BF6" w:rsidRDefault="00756C3C" w:rsidP="00756C3C">
      <w:pPr>
        <w:rPr>
          <w:b/>
          <w:bCs/>
        </w:rPr>
      </w:pPr>
    </w:p>
    <w:tbl>
      <w:tblPr>
        <w:tblW w:w="1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4961"/>
        <w:gridCol w:w="3402"/>
        <w:gridCol w:w="3155"/>
      </w:tblGrid>
      <w:tr w:rsidR="009E5C20" w:rsidRPr="00C72BF6" w:rsidTr="00EC4407">
        <w:trPr>
          <w:trHeight w:val="167"/>
        </w:trPr>
        <w:tc>
          <w:tcPr>
            <w:tcW w:w="4219" w:type="dxa"/>
          </w:tcPr>
          <w:p w:rsidR="009E5C20" w:rsidRPr="00C72BF6" w:rsidRDefault="009E5C20" w:rsidP="007552D3">
            <w:pPr>
              <w:spacing w:line="288" w:lineRule="auto"/>
              <w:rPr>
                <w:rFonts w:asciiTheme="minorHAnsi" w:hAnsiTheme="minorHAnsi" w:cs="Arial"/>
                <w:b/>
                <w:bCs/>
                <w:sz w:val="36"/>
                <w:szCs w:val="24"/>
              </w:rPr>
            </w:pPr>
            <w:r w:rsidRPr="00C72BF6">
              <w:rPr>
                <w:rFonts w:asciiTheme="minorHAnsi" w:hAnsiTheme="minorHAnsi" w:cs="Arial"/>
                <w:b/>
                <w:bCs/>
                <w:sz w:val="36"/>
                <w:szCs w:val="24"/>
              </w:rPr>
              <w:t>Inhoud onderdeel</w:t>
            </w:r>
          </w:p>
        </w:tc>
        <w:tc>
          <w:tcPr>
            <w:tcW w:w="4961" w:type="dxa"/>
          </w:tcPr>
          <w:p w:rsidR="009E5C20" w:rsidRPr="00C72BF6" w:rsidRDefault="009E5C20" w:rsidP="007552D3">
            <w:pPr>
              <w:spacing w:line="288" w:lineRule="auto"/>
              <w:rPr>
                <w:rFonts w:asciiTheme="minorHAnsi" w:hAnsiTheme="minorHAnsi" w:cs="Arial"/>
                <w:b/>
                <w:bCs/>
                <w:sz w:val="36"/>
                <w:szCs w:val="24"/>
              </w:rPr>
            </w:pPr>
            <w:r w:rsidRPr="00C72BF6">
              <w:rPr>
                <w:rFonts w:asciiTheme="minorHAnsi" w:hAnsiTheme="minorHAnsi" w:cs="Arial"/>
                <w:b/>
                <w:bCs/>
                <w:sz w:val="36"/>
                <w:szCs w:val="24"/>
              </w:rPr>
              <w:t xml:space="preserve">Acties/medewerkers </w:t>
            </w:r>
          </w:p>
        </w:tc>
        <w:tc>
          <w:tcPr>
            <w:tcW w:w="3402" w:type="dxa"/>
          </w:tcPr>
          <w:p w:rsidR="009E5C20" w:rsidRPr="00C72BF6" w:rsidRDefault="009E5C20" w:rsidP="007552D3">
            <w:pPr>
              <w:spacing w:line="288" w:lineRule="auto"/>
              <w:rPr>
                <w:rFonts w:asciiTheme="minorHAnsi" w:hAnsiTheme="minorHAnsi" w:cs="Arial"/>
                <w:b/>
                <w:bCs/>
                <w:sz w:val="36"/>
                <w:szCs w:val="24"/>
              </w:rPr>
            </w:pPr>
            <w:r w:rsidRPr="00C72BF6">
              <w:rPr>
                <w:rFonts w:asciiTheme="minorHAnsi" w:hAnsiTheme="minorHAnsi" w:cs="Arial"/>
                <w:b/>
                <w:bCs/>
                <w:sz w:val="36"/>
                <w:szCs w:val="24"/>
              </w:rPr>
              <w:t>Planning</w:t>
            </w:r>
          </w:p>
        </w:tc>
        <w:tc>
          <w:tcPr>
            <w:tcW w:w="3155" w:type="dxa"/>
          </w:tcPr>
          <w:p w:rsidR="009E5C20" w:rsidRPr="009E5C20" w:rsidRDefault="009E5C20" w:rsidP="007552D3">
            <w:pPr>
              <w:spacing w:line="288" w:lineRule="auto"/>
              <w:rPr>
                <w:rFonts w:asciiTheme="minorHAnsi" w:hAnsiTheme="minorHAnsi" w:cs="Arial"/>
                <w:b/>
                <w:bCs/>
                <w:sz w:val="36"/>
                <w:szCs w:val="24"/>
              </w:rPr>
            </w:pPr>
            <w:r w:rsidRPr="009E5C20">
              <w:rPr>
                <w:rFonts w:asciiTheme="minorHAnsi" w:hAnsiTheme="minorHAnsi" w:cs="Arial"/>
                <w:b/>
                <w:bCs/>
                <w:sz w:val="36"/>
                <w:szCs w:val="24"/>
              </w:rPr>
              <w:t>Overig</w:t>
            </w:r>
          </w:p>
        </w:tc>
      </w:tr>
      <w:tr w:rsidR="009E5C20" w:rsidRPr="00C72BF6" w:rsidTr="00EC4407">
        <w:trPr>
          <w:trHeight w:val="1014"/>
        </w:trPr>
        <w:tc>
          <w:tcPr>
            <w:tcW w:w="4219" w:type="dxa"/>
          </w:tcPr>
          <w:p w:rsidR="009E5C20" w:rsidRPr="00C72BF6" w:rsidRDefault="009E5C20" w:rsidP="007552D3">
            <w:pPr>
              <w:spacing w:line="288" w:lineRule="auto"/>
              <w:rPr>
                <w:rFonts w:asciiTheme="minorHAnsi" w:hAnsiTheme="minorHAnsi" w:cs="Arial"/>
                <w:b/>
                <w:bCs/>
                <w:sz w:val="24"/>
                <w:szCs w:val="24"/>
              </w:rPr>
            </w:pPr>
          </w:p>
          <w:p w:rsidR="009E5C20" w:rsidRPr="00C72BF6" w:rsidRDefault="009E5C20" w:rsidP="009E5C20">
            <w:pPr>
              <w:spacing w:line="288" w:lineRule="auto"/>
              <w:rPr>
                <w:rFonts w:asciiTheme="minorHAnsi" w:hAnsiTheme="minorHAnsi" w:cs="Arial"/>
                <w:b/>
                <w:bCs/>
                <w:sz w:val="24"/>
                <w:szCs w:val="24"/>
              </w:rPr>
            </w:pPr>
            <w:r w:rsidRPr="00C72BF6">
              <w:rPr>
                <w:rFonts w:asciiTheme="minorHAnsi" w:hAnsiTheme="minorHAnsi" w:cs="Arial"/>
                <w:b/>
                <w:bCs/>
                <w:sz w:val="24"/>
                <w:szCs w:val="24"/>
              </w:rPr>
              <w:t>Informeren ouders</w:t>
            </w:r>
          </w:p>
        </w:tc>
        <w:tc>
          <w:tcPr>
            <w:tcW w:w="4961" w:type="dxa"/>
          </w:tcPr>
          <w:p w:rsidR="009E5C20" w:rsidRDefault="009E5C20" w:rsidP="00E31A0F">
            <w:pPr>
              <w:spacing w:line="288" w:lineRule="auto"/>
              <w:rPr>
                <w:rFonts w:asciiTheme="minorHAnsi" w:hAnsiTheme="minorHAnsi" w:cs="Arial"/>
                <w:bCs/>
                <w:sz w:val="24"/>
                <w:szCs w:val="24"/>
              </w:rPr>
            </w:pPr>
          </w:p>
          <w:p w:rsidR="009E5C20" w:rsidRPr="00872A06" w:rsidRDefault="009E5C20" w:rsidP="00020CCE">
            <w:pPr>
              <w:spacing w:line="288" w:lineRule="auto"/>
              <w:ind w:left="720"/>
              <w:rPr>
                <w:rFonts w:asciiTheme="minorHAnsi" w:hAnsiTheme="minorHAnsi" w:cs="Arial"/>
                <w:bCs/>
                <w:sz w:val="24"/>
                <w:szCs w:val="24"/>
              </w:rPr>
            </w:pPr>
          </w:p>
        </w:tc>
        <w:tc>
          <w:tcPr>
            <w:tcW w:w="3402" w:type="dxa"/>
          </w:tcPr>
          <w:p w:rsidR="009E5C20" w:rsidRPr="009E5C20" w:rsidRDefault="009E5C20" w:rsidP="007552D3">
            <w:pPr>
              <w:spacing w:line="288" w:lineRule="auto"/>
              <w:rPr>
                <w:rFonts w:asciiTheme="minorHAnsi" w:hAnsiTheme="minorHAnsi" w:cs="Arial"/>
                <w:bCs/>
                <w:i/>
                <w:sz w:val="24"/>
                <w:szCs w:val="24"/>
              </w:rPr>
            </w:pPr>
          </w:p>
          <w:p w:rsidR="009E5C20" w:rsidRPr="009E5C20" w:rsidRDefault="009E5C20" w:rsidP="005C0797">
            <w:pPr>
              <w:spacing w:line="288" w:lineRule="auto"/>
              <w:rPr>
                <w:rFonts w:asciiTheme="minorHAnsi" w:hAnsiTheme="minorHAnsi" w:cs="Arial"/>
                <w:bCs/>
                <w:i/>
                <w:sz w:val="24"/>
                <w:szCs w:val="24"/>
              </w:rPr>
            </w:pPr>
          </w:p>
        </w:tc>
        <w:tc>
          <w:tcPr>
            <w:tcW w:w="3155" w:type="dxa"/>
          </w:tcPr>
          <w:p w:rsidR="009E5C20" w:rsidRPr="009E5C20" w:rsidRDefault="009E5C20" w:rsidP="007552D3">
            <w:pPr>
              <w:spacing w:line="288" w:lineRule="auto"/>
              <w:rPr>
                <w:rFonts w:asciiTheme="minorHAnsi" w:hAnsiTheme="minorHAnsi" w:cs="Arial"/>
                <w:bCs/>
                <w:sz w:val="24"/>
                <w:szCs w:val="24"/>
              </w:rPr>
            </w:pPr>
          </w:p>
          <w:p w:rsidR="009E5C20" w:rsidRPr="009E5C20" w:rsidRDefault="009E5C20" w:rsidP="007552D3">
            <w:pPr>
              <w:spacing w:line="288" w:lineRule="auto"/>
              <w:rPr>
                <w:rFonts w:asciiTheme="minorHAnsi" w:hAnsiTheme="minorHAnsi" w:cs="Arial"/>
                <w:bCs/>
                <w:sz w:val="24"/>
                <w:szCs w:val="24"/>
              </w:rPr>
            </w:pPr>
          </w:p>
        </w:tc>
      </w:tr>
      <w:tr w:rsidR="009E5C20" w:rsidRPr="00C72BF6" w:rsidTr="00EC4407">
        <w:trPr>
          <w:trHeight w:val="1125"/>
        </w:trPr>
        <w:tc>
          <w:tcPr>
            <w:tcW w:w="4219" w:type="dxa"/>
          </w:tcPr>
          <w:p w:rsidR="009E5C20" w:rsidRDefault="009E5C20" w:rsidP="007552D3">
            <w:pPr>
              <w:spacing w:line="288" w:lineRule="auto"/>
              <w:rPr>
                <w:rFonts w:asciiTheme="minorHAnsi" w:hAnsiTheme="minorHAnsi" w:cs="Arial"/>
                <w:b/>
                <w:bCs/>
                <w:sz w:val="24"/>
                <w:szCs w:val="24"/>
              </w:rPr>
            </w:pPr>
          </w:p>
          <w:p w:rsidR="009E5C20" w:rsidRDefault="009E5C20" w:rsidP="007552D3">
            <w:pPr>
              <w:spacing w:line="288" w:lineRule="auto"/>
              <w:rPr>
                <w:rFonts w:asciiTheme="minorHAnsi" w:hAnsiTheme="minorHAnsi" w:cs="Arial"/>
                <w:b/>
                <w:bCs/>
                <w:sz w:val="24"/>
                <w:szCs w:val="24"/>
              </w:rPr>
            </w:pPr>
            <w:r>
              <w:rPr>
                <w:rFonts w:asciiTheme="minorHAnsi" w:hAnsiTheme="minorHAnsi" w:cs="Arial"/>
                <w:b/>
                <w:bCs/>
                <w:sz w:val="24"/>
                <w:szCs w:val="24"/>
              </w:rPr>
              <w:t>Uitnodigingen verspreiden aan leerlingen</w:t>
            </w:r>
          </w:p>
          <w:p w:rsidR="009E5C20" w:rsidRPr="00C72BF6" w:rsidRDefault="009E5C20" w:rsidP="007552D3">
            <w:pPr>
              <w:spacing w:line="288" w:lineRule="auto"/>
              <w:rPr>
                <w:rFonts w:asciiTheme="minorHAnsi" w:hAnsiTheme="minorHAnsi" w:cs="Arial"/>
                <w:b/>
                <w:bCs/>
                <w:sz w:val="24"/>
                <w:szCs w:val="24"/>
              </w:rPr>
            </w:pPr>
          </w:p>
        </w:tc>
        <w:tc>
          <w:tcPr>
            <w:tcW w:w="4961" w:type="dxa"/>
          </w:tcPr>
          <w:p w:rsidR="009E5C20" w:rsidRDefault="009E5C20" w:rsidP="00E31A0F">
            <w:pPr>
              <w:spacing w:line="288" w:lineRule="auto"/>
              <w:rPr>
                <w:rFonts w:asciiTheme="minorHAnsi" w:hAnsiTheme="minorHAnsi" w:cs="Arial"/>
                <w:bCs/>
                <w:sz w:val="24"/>
                <w:szCs w:val="24"/>
              </w:rPr>
            </w:pPr>
          </w:p>
          <w:p w:rsidR="009E5C20" w:rsidRPr="00872A06" w:rsidRDefault="009E5C20" w:rsidP="005C0797">
            <w:pPr>
              <w:spacing w:line="288" w:lineRule="auto"/>
              <w:ind w:left="720"/>
              <w:rPr>
                <w:rFonts w:asciiTheme="minorHAnsi" w:hAnsiTheme="minorHAnsi" w:cs="Arial"/>
                <w:bCs/>
                <w:sz w:val="24"/>
                <w:szCs w:val="24"/>
              </w:rPr>
            </w:pPr>
          </w:p>
        </w:tc>
        <w:tc>
          <w:tcPr>
            <w:tcW w:w="3402" w:type="dxa"/>
          </w:tcPr>
          <w:p w:rsidR="009E5C20" w:rsidRPr="009E5C20" w:rsidRDefault="009E5C20" w:rsidP="007552D3">
            <w:pPr>
              <w:spacing w:line="288" w:lineRule="auto"/>
              <w:rPr>
                <w:rFonts w:asciiTheme="minorHAnsi" w:hAnsiTheme="minorHAnsi" w:cs="Arial"/>
                <w:bCs/>
                <w:i/>
                <w:sz w:val="24"/>
                <w:szCs w:val="24"/>
              </w:rPr>
            </w:pPr>
          </w:p>
          <w:p w:rsidR="009E5C20" w:rsidRPr="009E5C20" w:rsidRDefault="009E5C20" w:rsidP="007552D3">
            <w:pPr>
              <w:spacing w:line="288" w:lineRule="auto"/>
              <w:rPr>
                <w:rFonts w:asciiTheme="minorHAnsi" w:hAnsiTheme="minorHAnsi" w:cs="Arial"/>
                <w:bCs/>
                <w:i/>
                <w:sz w:val="24"/>
                <w:szCs w:val="24"/>
              </w:rPr>
            </w:pPr>
          </w:p>
        </w:tc>
        <w:tc>
          <w:tcPr>
            <w:tcW w:w="3155" w:type="dxa"/>
          </w:tcPr>
          <w:p w:rsidR="00EC4407" w:rsidRDefault="00EC4407" w:rsidP="00EC4407">
            <w:pPr>
              <w:spacing w:line="288" w:lineRule="auto"/>
              <w:rPr>
                <w:rFonts w:asciiTheme="minorHAnsi" w:hAnsiTheme="minorHAnsi" w:cs="Arial"/>
                <w:bCs/>
                <w:sz w:val="24"/>
                <w:szCs w:val="24"/>
              </w:rPr>
            </w:pPr>
          </w:p>
          <w:p w:rsidR="009E5C20" w:rsidRPr="009E5C20" w:rsidRDefault="009E5C20" w:rsidP="005C0797">
            <w:pPr>
              <w:spacing w:line="288" w:lineRule="auto"/>
              <w:rPr>
                <w:rFonts w:asciiTheme="minorHAnsi" w:hAnsiTheme="minorHAnsi" w:cs="Arial"/>
                <w:bCs/>
                <w:sz w:val="24"/>
                <w:szCs w:val="24"/>
              </w:rPr>
            </w:pPr>
          </w:p>
        </w:tc>
      </w:tr>
      <w:tr w:rsidR="009E5C20" w:rsidRPr="00C72BF6" w:rsidTr="00EC4407">
        <w:trPr>
          <w:trHeight w:val="674"/>
        </w:trPr>
        <w:tc>
          <w:tcPr>
            <w:tcW w:w="4219" w:type="dxa"/>
          </w:tcPr>
          <w:p w:rsidR="009E5C20" w:rsidRPr="00C72BF6" w:rsidRDefault="009E5C20" w:rsidP="007552D3">
            <w:pPr>
              <w:spacing w:line="288" w:lineRule="auto"/>
              <w:rPr>
                <w:rFonts w:asciiTheme="minorHAnsi" w:hAnsiTheme="minorHAnsi" w:cs="Arial"/>
                <w:b/>
                <w:bCs/>
                <w:sz w:val="24"/>
                <w:szCs w:val="24"/>
              </w:rPr>
            </w:pPr>
          </w:p>
          <w:p w:rsidR="009E5C20" w:rsidRPr="00C72BF6" w:rsidRDefault="009E5C20" w:rsidP="007552D3">
            <w:pPr>
              <w:spacing w:line="288" w:lineRule="auto"/>
              <w:rPr>
                <w:rFonts w:asciiTheme="minorHAnsi" w:hAnsiTheme="minorHAnsi" w:cs="Arial"/>
                <w:b/>
                <w:bCs/>
                <w:sz w:val="24"/>
                <w:szCs w:val="24"/>
              </w:rPr>
            </w:pPr>
            <w:r w:rsidRPr="00C72BF6">
              <w:rPr>
                <w:rFonts w:asciiTheme="minorHAnsi" w:hAnsiTheme="minorHAnsi" w:cs="Arial"/>
                <w:b/>
                <w:bCs/>
                <w:sz w:val="24"/>
                <w:szCs w:val="24"/>
              </w:rPr>
              <w:t>Voorlichting en instructieles mentoren/leerkrachten</w:t>
            </w:r>
          </w:p>
          <w:p w:rsidR="009E5C20" w:rsidRPr="00C72BF6" w:rsidRDefault="009E5C20" w:rsidP="007552D3">
            <w:pPr>
              <w:spacing w:line="288" w:lineRule="auto"/>
              <w:rPr>
                <w:rFonts w:asciiTheme="minorHAnsi" w:hAnsiTheme="minorHAnsi" w:cs="Arial"/>
                <w:b/>
                <w:bCs/>
                <w:sz w:val="24"/>
                <w:szCs w:val="24"/>
              </w:rPr>
            </w:pPr>
          </w:p>
          <w:p w:rsidR="009E5C20" w:rsidRPr="00C72BF6" w:rsidRDefault="00A465E1" w:rsidP="007552D3">
            <w:pPr>
              <w:spacing w:line="288" w:lineRule="auto"/>
              <w:rPr>
                <w:rFonts w:asciiTheme="minorHAnsi" w:hAnsiTheme="minorHAnsi" w:cs="Arial"/>
                <w:bCs/>
                <w:sz w:val="24"/>
                <w:szCs w:val="24"/>
              </w:rPr>
            </w:pPr>
            <w:r>
              <w:rPr>
                <w:rFonts w:asciiTheme="minorHAnsi" w:hAnsiTheme="minorHAnsi" w:cs="Arial"/>
                <w:bCs/>
                <w:sz w:val="24"/>
                <w:szCs w:val="24"/>
              </w:rPr>
              <w:t xml:space="preserve">Mentoren </w:t>
            </w:r>
            <w:r w:rsidR="009E5C20" w:rsidRPr="00C72BF6">
              <w:rPr>
                <w:rFonts w:asciiTheme="minorHAnsi" w:hAnsiTheme="minorHAnsi" w:cs="Arial"/>
                <w:bCs/>
                <w:sz w:val="24"/>
                <w:szCs w:val="24"/>
              </w:rPr>
              <w:t xml:space="preserve"> worden ingepraat op het thema jonge mantelzorgers. Op welke signalen moet je letten? Hoe kun je ze ondersteunen? Waar hebben ze behoefte aan? En naar wie kun je doorverwijzen als de ondersteuning niet meer binnen de school georganiseerd kan worden? </w:t>
            </w:r>
          </w:p>
          <w:p w:rsidR="009E5C20" w:rsidRPr="00C72BF6" w:rsidRDefault="009E5C20" w:rsidP="007552D3">
            <w:pPr>
              <w:spacing w:line="288" w:lineRule="auto"/>
              <w:rPr>
                <w:rFonts w:asciiTheme="minorHAnsi" w:hAnsiTheme="minorHAnsi" w:cs="Arial"/>
                <w:bCs/>
                <w:sz w:val="24"/>
                <w:szCs w:val="24"/>
              </w:rPr>
            </w:pPr>
          </w:p>
          <w:p w:rsidR="009E5C20" w:rsidRPr="00E42C14" w:rsidRDefault="009E5C20" w:rsidP="007552D3">
            <w:pPr>
              <w:spacing w:line="288" w:lineRule="auto"/>
              <w:rPr>
                <w:rFonts w:asciiTheme="minorHAnsi" w:hAnsiTheme="minorHAnsi" w:cs="Arial"/>
                <w:bCs/>
                <w:sz w:val="24"/>
                <w:szCs w:val="24"/>
              </w:rPr>
            </w:pPr>
            <w:r w:rsidRPr="00C72BF6">
              <w:rPr>
                <w:rFonts w:asciiTheme="minorHAnsi" w:hAnsiTheme="minorHAnsi" w:cs="Arial"/>
                <w:bCs/>
                <w:sz w:val="24"/>
                <w:szCs w:val="24"/>
              </w:rPr>
              <w:t>De mentoren worden ook geïnstrueerd hoe zij hun Care2Share mentorles kunnen invullen.</w:t>
            </w:r>
          </w:p>
        </w:tc>
        <w:tc>
          <w:tcPr>
            <w:tcW w:w="4961" w:type="dxa"/>
          </w:tcPr>
          <w:p w:rsidR="00A465E1" w:rsidRDefault="00A465E1" w:rsidP="00A465E1">
            <w:pPr>
              <w:spacing w:line="288" w:lineRule="auto"/>
              <w:ind w:left="720"/>
              <w:rPr>
                <w:rFonts w:asciiTheme="minorHAnsi" w:hAnsiTheme="minorHAnsi" w:cs="Arial"/>
                <w:b/>
                <w:bCs/>
                <w:sz w:val="24"/>
                <w:szCs w:val="24"/>
              </w:rPr>
            </w:pPr>
          </w:p>
          <w:p w:rsidR="00A465E1" w:rsidRPr="00C72BF6" w:rsidRDefault="005C0797" w:rsidP="00A465E1">
            <w:pPr>
              <w:numPr>
                <w:ilvl w:val="0"/>
                <w:numId w:val="13"/>
              </w:numPr>
              <w:spacing w:line="288" w:lineRule="auto"/>
              <w:rPr>
                <w:rFonts w:asciiTheme="minorHAnsi" w:hAnsiTheme="minorHAnsi" w:cs="Arial"/>
                <w:bCs/>
                <w:sz w:val="24"/>
                <w:szCs w:val="24"/>
              </w:rPr>
            </w:pPr>
            <w:r>
              <w:rPr>
                <w:rFonts w:asciiTheme="minorHAnsi" w:hAnsiTheme="minorHAnsi" w:cs="Arial"/>
                <w:b/>
                <w:bCs/>
                <w:sz w:val="24"/>
                <w:szCs w:val="24"/>
              </w:rPr>
              <w:t>Betrekken mantelzorgsteunpunten</w:t>
            </w:r>
          </w:p>
          <w:p w:rsidR="009E5C20" w:rsidRPr="00C72BF6" w:rsidRDefault="009E5C20" w:rsidP="00020CCE">
            <w:pPr>
              <w:spacing w:line="288" w:lineRule="auto"/>
              <w:ind w:left="720"/>
              <w:rPr>
                <w:rFonts w:asciiTheme="minorHAnsi" w:hAnsiTheme="minorHAnsi" w:cs="Arial"/>
                <w:b/>
                <w:bCs/>
                <w:sz w:val="24"/>
                <w:szCs w:val="24"/>
              </w:rPr>
            </w:pPr>
          </w:p>
          <w:p w:rsidR="009E5C20" w:rsidRPr="00C72BF6" w:rsidRDefault="009E5C20" w:rsidP="00FD37AB">
            <w:pPr>
              <w:spacing w:line="288" w:lineRule="auto"/>
              <w:ind w:left="720"/>
              <w:rPr>
                <w:rFonts w:asciiTheme="minorHAnsi" w:hAnsiTheme="minorHAnsi" w:cs="Arial"/>
                <w:bCs/>
                <w:sz w:val="28"/>
                <w:szCs w:val="24"/>
              </w:rPr>
            </w:pPr>
          </w:p>
        </w:tc>
        <w:tc>
          <w:tcPr>
            <w:tcW w:w="3402" w:type="dxa"/>
          </w:tcPr>
          <w:p w:rsidR="009E5C20" w:rsidRPr="00C72BF6" w:rsidRDefault="009E5C20" w:rsidP="007552D3">
            <w:pPr>
              <w:spacing w:line="288" w:lineRule="auto"/>
              <w:rPr>
                <w:rFonts w:asciiTheme="minorHAnsi" w:hAnsiTheme="minorHAnsi" w:cs="Arial"/>
                <w:bCs/>
                <w:sz w:val="24"/>
                <w:szCs w:val="24"/>
              </w:rPr>
            </w:pPr>
          </w:p>
          <w:p w:rsidR="009E5C20" w:rsidRPr="00C72BF6" w:rsidRDefault="009E5C20" w:rsidP="005C0797">
            <w:pPr>
              <w:spacing w:line="288" w:lineRule="auto"/>
              <w:rPr>
                <w:rFonts w:asciiTheme="minorHAnsi" w:hAnsiTheme="minorHAnsi" w:cs="Arial"/>
                <w:bCs/>
                <w:sz w:val="24"/>
                <w:szCs w:val="24"/>
              </w:rPr>
            </w:pPr>
          </w:p>
        </w:tc>
        <w:tc>
          <w:tcPr>
            <w:tcW w:w="3155" w:type="dxa"/>
          </w:tcPr>
          <w:p w:rsidR="009E5C20" w:rsidRDefault="009E5C20" w:rsidP="007552D3">
            <w:pPr>
              <w:spacing w:line="288" w:lineRule="auto"/>
              <w:rPr>
                <w:rFonts w:asciiTheme="minorHAnsi" w:hAnsiTheme="minorHAnsi" w:cs="Arial"/>
                <w:bCs/>
                <w:sz w:val="24"/>
                <w:szCs w:val="24"/>
              </w:rPr>
            </w:pPr>
          </w:p>
          <w:p w:rsidR="00872A06" w:rsidRPr="00872A06" w:rsidRDefault="00872A06" w:rsidP="005C0797">
            <w:pPr>
              <w:spacing w:line="288" w:lineRule="auto"/>
              <w:rPr>
                <w:rFonts w:asciiTheme="minorHAnsi" w:hAnsiTheme="minorHAnsi" w:cs="Arial"/>
                <w:bCs/>
                <w:sz w:val="24"/>
                <w:szCs w:val="24"/>
              </w:rPr>
            </w:pPr>
          </w:p>
        </w:tc>
      </w:tr>
      <w:tr w:rsidR="009E5C20" w:rsidRPr="00C72BF6" w:rsidTr="00EC4407">
        <w:trPr>
          <w:trHeight w:val="46"/>
        </w:trPr>
        <w:tc>
          <w:tcPr>
            <w:tcW w:w="4219" w:type="dxa"/>
          </w:tcPr>
          <w:p w:rsidR="000F4769" w:rsidRDefault="000F4769" w:rsidP="007552D3">
            <w:pPr>
              <w:spacing w:line="288" w:lineRule="auto"/>
              <w:rPr>
                <w:rFonts w:asciiTheme="minorHAnsi" w:hAnsiTheme="minorHAnsi" w:cs="Arial"/>
                <w:b/>
                <w:bCs/>
                <w:sz w:val="24"/>
                <w:szCs w:val="24"/>
              </w:rPr>
            </w:pPr>
          </w:p>
          <w:p w:rsidR="009E5C20" w:rsidRPr="00C72BF6" w:rsidRDefault="00A465E1" w:rsidP="007552D3">
            <w:pPr>
              <w:spacing w:line="288" w:lineRule="auto"/>
              <w:rPr>
                <w:rFonts w:asciiTheme="minorHAnsi" w:hAnsiTheme="minorHAnsi" w:cs="Arial"/>
                <w:b/>
                <w:bCs/>
                <w:sz w:val="24"/>
                <w:szCs w:val="24"/>
              </w:rPr>
            </w:pPr>
            <w:r>
              <w:rPr>
                <w:rFonts w:asciiTheme="minorHAnsi" w:hAnsiTheme="minorHAnsi" w:cs="Arial"/>
                <w:b/>
                <w:bCs/>
                <w:sz w:val="24"/>
                <w:szCs w:val="24"/>
              </w:rPr>
              <w:t xml:space="preserve">Theatervoorstelling Care2Share </w:t>
            </w:r>
          </w:p>
          <w:p w:rsidR="009E5C20" w:rsidRPr="00C72BF6" w:rsidRDefault="009E5C20" w:rsidP="007552D3">
            <w:pPr>
              <w:spacing w:line="288" w:lineRule="auto"/>
              <w:rPr>
                <w:rFonts w:asciiTheme="minorHAnsi" w:hAnsiTheme="minorHAnsi" w:cs="Arial"/>
                <w:bCs/>
                <w:sz w:val="24"/>
                <w:szCs w:val="24"/>
              </w:rPr>
            </w:pPr>
          </w:p>
          <w:p w:rsidR="00D249B8" w:rsidRDefault="00552020" w:rsidP="00D249B8">
            <w:pPr>
              <w:spacing w:line="288" w:lineRule="auto"/>
              <w:rPr>
                <w:rFonts w:asciiTheme="minorHAnsi" w:hAnsiTheme="minorHAnsi" w:cs="Arial"/>
                <w:bCs/>
                <w:iCs/>
                <w:sz w:val="24"/>
                <w:szCs w:val="24"/>
              </w:rPr>
            </w:pPr>
            <w:r>
              <w:rPr>
                <w:rFonts w:asciiTheme="minorHAnsi" w:hAnsiTheme="minorHAnsi" w:cs="Arial"/>
                <w:bCs/>
                <w:sz w:val="24"/>
                <w:szCs w:val="24"/>
              </w:rPr>
              <w:t xml:space="preserve">Er wordt </w:t>
            </w:r>
            <w:r w:rsidR="005C0797">
              <w:rPr>
                <w:rFonts w:asciiTheme="minorHAnsi" w:hAnsiTheme="minorHAnsi" w:cs="Arial"/>
                <w:bCs/>
                <w:sz w:val="24"/>
                <w:szCs w:val="24"/>
              </w:rPr>
              <w:t>..</w:t>
            </w:r>
            <w:r w:rsidR="00A7418F" w:rsidRPr="00C72BF6">
              <w:rPr>
                <w:rFonts w:asciiTheme="minorHAnsi" w:hAnsiTheme="minorHAnsi" w:cs="Arial"/>
                <w:bCs/>
                <w:sz w:val="24"/>
                <w:szCs w:val="24"/>
              </w:rPr>
              <w:t xml:space="preserve"> keer</w:t>
            </w:r>
            <w:r w:rsidR="00A7418F">
              <w:rPr>
                <w:rFonts w:asciiTheme="minorHAnsi" w:hAnsiTheme="minorHAnsi" w:cs="Arial"/>
                <w:bCs/>
                <w:sz w:val="24"/>
                <w:szCs w:val="24"/>
              </w:rPr>
              <w:t xml:space="preserve"> </w:t>
            </w:r>
            <w:r>
              <w:rPr>
                <w:rFonts w:asciiTheme="minorHAnsi" w:hAnsiTheme="minorHAnsi" w:cs="Arial"/>
                <w:bCs/>
                <w:sz w:val="24"/>
                <w:szCs w:val="24"/>
              </w:rPr>
              <w:t xml:space="preserve">een </w:t>
            </w:r>
            <w:r w:rsidR="009E5C20" w:rsidRPr="00C72BF6">
              <w:rPr>
                <w:rFonts w:asciiTheme="minorHAnsi" w:hAnsiTheme="minorHAnsi" w:cs="Arial"/>
                <w:bCs/>
                <w:sz w:val="24"/>
                <w:szCs w:val="24"/>
              </w:rPr>
              <w:t xml:space="preserve">theatervoorstelling </w:t>
            </w:r>
            <w:r w:rsidR="009E5C20" w:rsidRPr="00C72BF6">
              <w:rPr>
                <w:rFonts w:asciiTheme="minorHAnsi" w:hAnsiTheme="minorHAnsi" w:cs="Arial"/>
                <w:bCs/>
                <w:sz w:val="24"/>
                <w:szCs w:val="24"/>
              </w:rPr>
              <w:lastRenderedPageBreak/>
              <w:t xml:space="preserve">opgevoerd </w:t>
            </w:r>
            <w:r w:rsidR="00B73010">
              <w:rPr>
                <w:rFonts w:asciiTheme="minorHAnsi" w:hAnsiTheme="minorHAnsi" w:cs="Arial"/>
                <w:bCs/>
                <w:sz w:val="24"/>
                <w:szCs w:val="24"/>
              </w:rPr>
              <w:t>(</w:t>
            </w:r>
            <w:r w:rsidR="009E5C20" w:rsidRPr="00C72BF6">
              <w:rPr>
                <w:rFonts w:asciiTheme="minorHAnsi" w:hAnsiTheme="minorHAnsi" w:cs="Arial"/>
                <w:bCs/>
                <w:sz w:val="24"/>
                <w:szCs w:val="24"/>
              </w:rPr>
              <w:t xml:space="preserve">met </w:t>
            </w:r>
            <w:r>
              <w:rPr>
                <w:rFonts w:asciiTheme="minorHAnsi" w:hAnsiTheme="minorHAnsi" w:cs="Arial"/>
                <w:bCs/>
                <w:sz w:val="24"/>
                <w:szCs w:val="24"/>
              </w:rPr>
              <w:t xml:space="preserve">aansluitend </w:t>
            </w:r>
            <w:r w:rsidR="009E5C20" w:rsidRPr="00C72BF6">
              <w:rPr>
                <w:rFonts w:asciiTheme="minorHAnsi" w:hAnsiTheme="minorHAnsi" w:cs="Arial"/>
                <w:bCs/>
                <w:sz w:val="24"/>
                <w:szCs w:val="24"/>
              </w:rPr>
              <w:t>een mentorles</w:t>
            </w:r>
            <w:r w:rsidR="00B73010">
              <w:rPr>
                <w:rFonts w:asciiTheme="minorHAnsi" w:hAnsiTheme="minorHAnsi" w:cs="Arial"/>
                <w:bCs/>
                <w:sz w:val="24"/>
                <w:szCs w:val="24"/>
              </w:rPr>
              <w:t>)</w:t>
            </w:r>
            <w:r w:rsidR="009E5C20" w:rsidRPr="00C72BF6">
              <w:rPr>
                <w:rFonts w:asciiTheme="minorHAnsi" w:hAnsiTheme="minorHAnsi" w:cs="Arial"/>
                <w:bCs/>
                <w:sz w:val="24"/>
                <w:szCs w:val="24"/>
              </w:rPr>
              <w:t xml:space="preserve"> </w:t>
            </w:r>
            <w:r w:rsidR="003F4694">
              <w:rPr>
                <w:rFonts w:asciiTheme="minorHAnsi" w:hAnsiTheme="minorHAnsi" w:cs="Arial"/>
                <w:bCs/>
                <w:sz w:val="24"/>
                <w:szCs w:val="24"/>
              </w:rPr>
              <w:t xml:space="preserve">voor </w:t>
            </w:r>
            <w:r w:rsidR="005C0797">
              <w:rPr>
                <w:rFonts w:asciiTheme="minorHAnsi" w:hAnsiTheme="minorHAnsi" w:cs="Arial"/>
                <w:bCs/>
                <w:sz w:val="24"/>
                <w:szCs w:val="24"/>
              </w:rPr>
              <w:t>…</w:t>
            </w:r>
            <w:r w:rsidR="003F4694">
              <w:rPr>
                <w:rFonts w:asciiTheme="minorHAnsi" w:hAnsiTheme="minorHAnsi" w:cs="Arial"/>
                <w:bCs/>
                <w:sz w:val="24"/>
                <w:szCs w:val="24"/>
              </w:rPr>
              <w:t xml:space="preserve"> klassen,</w:t>
            </w:r>
            <w:r w:rsidR="00A7418F">
              <w:rPr>
                <w:rFonts w:asciiTheme="minorHAnsi" w:hAnsiTheme="minorHAnsi" w:cs="Arial"/>
                <w:bCs/>
                <w:sz w:val="24"/>
                <w:szCs w:val="24"/>
              </w:rPr>
              <w:t xml:space="preserve"> </w:t>
            </w:r>
            <w:r w:rsidR="003F4694">
              <w:rPr>
                <w:rFonts w:asciiTheme="minorHAnsi" w:hAnsiTheme="minorHAnsi" w:cs="Arial"/>
                <w:bCs/>
                <w:sz w:val="24"/>
                <w:szCs w:val="24"/>
              </w:rPr>
              <w:t xml:space="preserve"> </w:t>
            </w:r>
            <w:r w:rsidR="005C0797">
              <w:rPr>
                <w:rFonts w:asciiTheme="minorHAnsi" w:hAnsiTheme="minorHAnsi" w:cs="Arial"/>
                <w:bCs/>
                <w:sz w:val="24"/>
                <w:szCs w:val="24"/>
              </w:rPr>
              <w:t>per keer …</w:t>
            </w:r>
            <w:r w:rsidR="00A7418F">
              <w:rPr>
                <w:rFonts w:asciiTheme="minorHAnsi" w:hAnsiTheme="minorHAnsi" w:cs="Arial"/>
                <w:bCs/>
                <w:sz w:val="24"/>
                <w:szCs w:val="24"/>
              </w:rPr>
              <w:t xml:space="preserve"> klassen. </w:t>
            </w:r>
            <w:r w:rsidR="00D249B8">
              <w:rPr>
                <w:rFonts w:asciiTheme="minorHAnsi" w:hAnsiTheme="minorHAnsi" w:cs="Arial"/>
                <w:bCs/>
                <w:sz w:val="24"/>
                <w:szCs w:val="24"/>
              </w:rPr>
              <w:t xml:space="preserve">Hierbij worden de lesuren uit het reguliere rooster aangehouden. </w:t>
            </w:r>
            <w:r w:rsidR="00D249B8" w:rsidRPr="00C72BF6">
              <w:rPr>
                <w:rFonts w:asciiTheme="minorHAnsi" w:hAnsiTheme="minorHAnsi" w:cs="Arial"/>
                <w:bCs/>
                <w:iCs/>
                <w:sz w:val="24"/>
                <w:szCs w:val="24"/>
              </w:rPr>
              <w:t>Het programma duurt ho</w:t>
            </w:r>
            <w:r w:rsidR="00D249B8">
              <w:rPr>
                <w:rFonts w:asciiTheme="minorHAnsi" w:hAnsiTheme="minorHAnsi" w:cs="Arial"/>
                <w:bCs/>
                <w:iCs/>
                <w:sz w:val="24"/>
                <w:szCs w:val="24"/>
              </w:rPr>
              <w:t>oguit 50 minuten.</w:t>
            </w:r>
          </w:p>
          <w:p w:rsidR="00102B08" w:rsidRDefault="00102B08" w:rsidP="007552D3">
            <w:pPr>
              <w:spacing w:line="288" w:lineRule="auto"/>
              <w:rPr>
                <w:rFonts w:asciiTheme="minorHAnsi" w:hAnsiTheme="minorHAnsi" w:cs="Arial"/>
                <w:bCs/>
                <w:sz w:val="24"/>
                <w:szCs w:val="24"/>
              </w:rPr>
            </w:pPr>
          </w:p>
          <w:p w:rsidR="00D249B8" w:rsidRDefault="00D249B8" w:rsidP="00B73010">
            <w:pPr>
              <w:spacing w:line="288" w:lineRule="auto"/>
              <w:rPr>
                <w:rFonts w:asciiTheme="minorHAnsi" w:hAnsiTheme="minorHAnsi" w:cs="Arial"/>
                <w:bCs/>
                <w:iCs/>
                <w:sz w:val="24"/>
                <w:szCs w:val="24"/>
              </w:rPr>
            </w:pPr>
          </w:p>
          <w:p w:rsidR="00D249B8" w:rsidRPr="00D249B8" w:rsidRDefault="00D249B8" w:rsidP="00B73010">
            <w:pPr>
              <w:spacing w:line="288" w:lineRule="auto"/>
              <w:rPr>
                <w:rFonts w:asciiTheme="minorHAnsi" w:hAnsiTheme="minorHAnsi" w:cs="Arial"/>
                <w:bCs/>
                <w:iCs/>
                <w:sz w:val="24"/>
                <w:szCs w:val="24"/>
                <w:u w:val="single"/>
              </w:rPr>
            </w:pPr>
            <w:r>
              <w:rPr>
                <w:rFonts w:asciiTheme="minorHAnsi" w:hAnsiTheme="minorHAnsi" w:cs="Arial"/>
                <w:bCs/>
                <w:iCs/>
                <w:sz w:val="24"/>
                <w:szCs w:val="24"/>
                <w:u w:val="single"/>
              </w:rPr>
              <w:t xml:space="preserve">1. </w:t>
            </w:r>
            <w:r w:rsidRPr="00D249B8">
              <w:rPr>
                <w:rFonts w:asciiTheme="minorHAnsi" w:hAnsiTheme="minorHAnsi" w:cs="Arial"/>
                <w:bCs/>
                <w:iCs/>
                <w:sz w:val="24"/>
                <w:szCs w:val="24"/>
                <w:u w:val="single"/>
              </w:rPr>
              <w:t>Voorstellen</w:t>
            </w:r>
          </w:p>
          <w:p w:rsidR="00B73010" w:rsidRPr="00C72BF6" w:rsidRDefault="00D249B8" w:rsidP="00B73010">
            <w:pPr>
              <w:spacing w:line="288" w:lineRule="auto"/>
              <w:rPr>
                <w:rFonts w:asciiTheme="minorHAnsi" w:hAnsiTheme="minorHAnsi" w:cs="Arial"/>
                <w:bCs/>
                <w:iCs/>
                <w:sz w:val="24"/>
                <w:szCs w:val="24"/>
              </w:rPr>
            </w:pPr>
            <w:r>
              <w:rPr>
                <w:rFonts w:asciiTheme="minorHAnsi" w:hAnsiTheme="minorHAnsi" w:cs="Arial"/>
                <w:bCs/>
                <w:iCs/>
                <w:sz w:val="24"/>
                <w:szCs w:val="24"/>
              </w:rPr>
              <w:t xml:space="preserve">Voorstellen </w:t>
            </w:r>
            <w:r w:rsidR="005C0797">
              <w:rPr>
                <w:rFonts w:asciiTheme="minorHAnsi" w:hAnsiTheme="minorHAnsi" w:cs="Arial"/>
                <w:bCs/>
                <w:iCs/>
                <w:sz w:val="24"/>
                <w:szCs w:val="24"/>
              </w:rPr>
              <w:t>mantelzorgsteunpunt.</w:t>
            </w:r>
          </w:p>
          <w:p w:rsidR="00102B08" w:rsidRDefault="00102B08" w:rsidP="00B73010">
            <w:pPr>
              <w:spacing w:line="288" w:lineRule="auto"/>
              <w:rPr>
                <w:rFonts w:asciiTheme="minorHAnsi" w:hAnsiTheme="minorHAnsi" w:cs="Arial"/>
                <w:bCs/>
                <w:iCs/>
                <w:sz w:val="24"/>
                <w:szCs w:val="24"/>
                <w:u w:val="single"/>
              </w:rPr>
            </w:pPr>
          </w:p>
          <w:p w:rsidR="00102B08" w:rsidRDefault="00102B08" w:rsidP="00B73010">
            <w:pPr>
              <w:spacing w:line="288" w:lineRule="auto"/>
              <w:rPr>
                <w:rFonts w:asciiTheme="minorHAnsi" w:hAnsiTheme="minorHAnsi" w:cs="Arial"/>
                <w:bCs/>
                <w:iCs/>
                <w:sz w:val="24"/>
                <w:szCs w:val="24"/>
                <w:u w:val="single"/>
              </w:rPr>
            </w:pPr>
          </w:p>
          <w:p w:rsidR="00102B08" w:rsidRDefault="00102B08" w:rsidP="00B73010">
            <w:pPr>
              <w:spacing w:line="288" w:lineRule="auto"/>
              <w:rPr>
                <w:rFonts w:asciiTheme="minorHAnsi" w:hAnsiTheme="minorHAnsi" w:cs="Arial"/>
                <w:bCs/>
                <w:iCs/>
                <w:sz w:val="24"/>
                <w:szCs w:val="24"/>
                <w:u w:val="single"/>
              </w:rPr>
            </w:pPr>
          </w:p>
          <w:p w:rsidR="00B73010" w:rsidRPr="00C72BF6" w:rsidRDefault="00D249B8" w:rsidP="00B73010">
            <w:pPr>
              <w:spacing w:line="288" w:lineRule="auto"/>
              <w:rPr>
                <w:rFonts w:asciiTheme="minorHAnsi" w:hAnsiTheme="minorHAnsi" w:cs="Arial"/>
                <w:bCs/>
                <w:iCs/>
                <w:sz w:val="24"/>
                <w:szCs w:val="24"/>
                <w:u w:val="single"/>
              </w:rPr>
            </w:pPr>
            <w:r>
              <w:rPr>
                <w:rFonts w:asciiTheme="minorHAnsi" w:hAnsiTheme="minorHAnsi" w:cs="Arial"/>
                <w:bCs/>
                <w:iCs/>
                <w:sz w:val="24"/>
                <w:szCs w:val="24"/>
                <w:u w:val="single"/>
              </w:rPr>
              <w:t>2</w:t>
            </w:r>
            <w:r w:rsidR="00B73010" w:rsidRPr="00C72BF6">
              <w:rPr>
                <w:rFonts w:asciiTheme="minorHAnsi" w:hAnsiTheme="minorHAnsi" w:cs="Arial"/>
                <w:bCs/>
                <w:iCs/>
                <w:sz w:val="24"/>
                <w:szCs w:val="24"/>
                <w:u w:val="single"/>
              </w:rPr>
              <w:t>. Mini-Voorstelling</w:t>
            </w:r>
          </w:p>
          <w:p w:rsidR="00B73010" w:rsidRPr="00C72BF6" w:rsidRDefault="00B73010" w:rsidP="00B73010">
            <w:pPr>
              <w:spacing w:line="288" w:lineRule="auto"/>
              <w:rPr>
                <w:rFonts w:asciiTheme="minorHAnsi" w:hAnsiTheme="minorHAnsi" w:cs="Arial"/>
                <w:bCs/>
                <w:iCs/>
                <w:sz w:val="24"/>
                <w:szCs w:val="24"/>
              </w:rPr>
            </w:pPr>
            <w:r w:rsidRPr="00C72BF6">
              <w:rPr>
                <w:rFonts w:asciiTheme="minorHAnsi" w:hAnsiTheme="minorHAnsi" w:cs="Arial"/>
                <w:bCs/>
                <w:iCs/>
                <w:sz w:val="24"/>
                <w:szCs w:val="24"/>
              </w:rPr>
              <w:t>De deelnemers gaan kijken naar een kleine voorste</w:t>
            </w:r>
            <w:r w:rsidR="004508C3">
              <w:rPr>
                <w:rFonts w:asciiTheme="minorHAnsi" w:hAnsiTheme="minorHAnsi" w:cs="Arial"/>
                <w:bCs/>
                <w:iCs/>
                <w:sz w:val="24"/>
                <w:szCs w:val="24"/>
              </w:rPr>
              <w:t>lling, zo'n 20 minuten lang.</w:t>
            </w:r>
          </w:p>
          <w:p w:rsidR="00B73010" w:rsidRPr="00C72BF6" w:rsidRDefault="00B73010" w:rsidP="00B73010">
            <w:pPr>
              <w:spacing w:line="288" w:lineRule="auto"/>
              <w:rPr>
                <w:rFonts w:asciiTheme="minorHAnsi" w:hAnsiTheme="minorHAnsi" w:cs="Arial"/>
                <w:bCs/>
                <w:iCs/>
                <w:sz w:val="24"/>
                <w:szCs w:val="24"/>
                <w:u w:val="single"/>
              </w:rPr>
            </w:pPr>
          </w:p>
          <w:p w:rsidR="00B73010" w:rsidRPr="00C72BF6" w:rsidRDefault="00D249B8" w:rsidP="00B73010">
            <w:pPr>
              <w:spacing w:line="288" w:lineRule="auto"/>
              <w:rPr>
                <w:rFonts w:asciiTheme="minorHAnsi" w:hAnsiTheme="minorHAnsi" w:cs="Arial"/>
                <w:bCs/>
                <w:iCs/>
                <w:sz w:val="24"/>
                <w:szCs w:val="24"/>
                <w:u w:val="single"/>
              </w:rPr>
            </w:pPr>
            <w:r>
              <w:rPr>
                <w:rFonts w:asciiTheme="minorHAnsi" w:hAnsiTheme="minorHAnsi" w:cs="Arial"/>
                <w:bCs/>
                <w:iCs/>
                <w:sz w:val="24"/>
                <w:szCs w:val="24"/>
                <w:u w:val="single"/>
              </w:rPr>
              <w:t>3</w:t>
            </w:r>
            <w:r w:rsidR="00B73010" w:rsidRPr="00C72BF6">
              <w:rPr>
                <w:rFonts w:asciiTheme="minorHAnsi" w:hAnsiTheme="minorHAnsi" w:cs="Arial"/>
                <w:bCs/>
                <w:iCs/>
                <w:sz w:val="24"/>
                <w:szCs w:val="24"/>
                <w:u w:val="single"/>
              </w:rPr>
              <w:t xml:space="preserve">. Stellingen </w:t>
            </w:r>
          </w:p>
          <w:p w:rsidR="00B73010" w:rsidRPr="00C72BF6" w:rsidRDefault="00B73010" w:rsidP="00B73010">
            <w:pPr>
              <w:spacing w:line="288" w:lineRule="auto"/>
              <w:rPr>
                <w:rFonts w:asciiTheme="minorHAnsi" w:hAnsiTheme="minorHAnsi" w:cs="Arial"/>
                <w:bCs/>
                <w:iCs/>
                <w:sz w:val="24"/>
                <w:szCs w:val="24"/>
              </w:rPr>
            </w:pPr>
            <w:r w:rsidRPr="00C72BF6">
              <w:rPr>
                <w:rFonts w:asciiTheme="minorHAnsi" w:hAnsiTheme="minorHAnsi" w:cs="Arial"/>
                <w:bCs/>
                <w:iCs/>
                <w:sz w:val="24"/>
                <w:szCs w:val="24"/>
              </w:rPr>
              <w:t>De voorstelling wordt</w:t>
            </w:r>
            <w:r w:rsidR="00A7418F">
              <w:rPr>
                <w:rFonts w:asciiTheme="minorHAnsi" w:hAnsiTheme="minorHAnsi" w:cs="Arial"/>
                <w:bCs/>
                <w:iCs/>
                <w:sz w:val="24"/>
                <w:szCs w:val="24"/>
              </w:rPr>
              <w:t>, mede aan de hand van stellingen (d</w:t>
            </w:r>
            <w:r w:rsidR="00A7418F" w:rsidRPr="00C72BF6">
              <w:rPr>
                <w:rFonts w:asciiTheme="minorHAnsi" w:hAnsiTheme="minorHAnsi" w:cs="Arial"/>
                <w:bCs/>
                <w:iCs/>
                <w:sz w:val="24"/>
                <w:szCs w:val="24"/>
              </w:rPr>
              <w:t xml:space="preserve">e leerlingen krijgen ieder rode en groene </w:t>
            </w:r>
            <w:r w:rsidR="00A7418F">
              <w:rPr>
                <w:rFonts w:asciiTheme="minorHAnsi" w:hAnsiTheme="minorHAnsi" w:cs="Arial"/>
                <w:bCs/>
                <w:iCs/>
                <w:sz w:val="24"/>
                <w:szCs w:val="24"/>
              </w:rPr>
              <w:t xml:space="preserve">A5-jes),  </w:t>
            </w:r>
            <w:r w:rsidRPr="00C72BF6">
              <w:rPr>
                <w:rFonts w:asciiTheme="minorHAnsi" w:hAnsiTheme="minorHAnsi" w:cs="Arial"/>
                <w:bCs/>
                <w:iCs/>
                <w:sz w:val="24"/>
                <w:szCs w:val="24"/>
              </w:rPr>
              <w:t xml:space="preserve">kort nabesproken zodat deelnemers hun eerste indrukken kunnen ventileren. </w:t>
            </w:r>
          </w:p>
          <w:p w:rsidR="009E5C20" w:rsidRPr="00C72BF6" w:rsidRDefault="009E5C20" w:rsidP="00D249B8">
            <w:pPr>
              <w:spacing w:line="288" w:lineRule="auto"/>
              <w:rPr>
                <w:rFonts w:asciiTheme="minorHAnsi" w:hAnsiTheme="minorHAnsi" w:cs="Arial"/>
                <w:b/>
                <w:bCs/>
                <w:sz w:val="24"/>
                <w:szCs w:val="24"/>
              </w:rPr>
            </w:pPr>
          </w:p>
        </w:tc>
        <w:tc>
          <w:tcPr>
            <w:tcW w:w="4961" w:type="dxa"/>
          </w:tcPr>
          <w:p w:rsidR="000F4769" w:rsidRDefault="000F4769" w:rsidP="000F4769">
            <w:pPr>
              <w:spacing w:line="288" w:lineRule="auto"/>
              <w:ind w:left="720"/>
              <w:rPr>
                <w:rFonts w:asciiTheme="minorHAnsi" w:hAnsiTheme="minorHAnsi" w:cs="Arial"/>
                <w:b/>
                <w:bCs/>
                <w:sz w:val="24"/>
                <w:szCs w:val="24"/>
              </w:rPr>
            </w:pPr>
          </w:p>
          <w:p w:rsidR="009E5C20" w:rsidRPr="00C72BF6" w:rsidRDefault="009E5C20" w:rsidP="005C0797">
            <w:pPr>
              <w:spacing w:line="288" w:lineRule="auto"/>
              <w:rPr>
                <w:rFonts w:asciiTheme="minorHAnsi" w:hAnsiTheme="minorHAnsi" w:cs="Arial"/>
                <w:b/>
                <w:bCs/>
                <w:sz w:val="24"/>
                <w:szCs w:val="24"/>
              </w:rPr>
            </w:pPr>
          </w:p>
        </w:tc>
        <w:tc>
          <w:tcPr>
            <w:tcW w:w="3402" w:type="dxa"/>
          </w:tcPr>
          <w:p w:rsidR="000F4769" w:rsidRDefault="000F4769" w:rsidP="007552D3">
            <w:pPr>
              <w:spacing w:line="288" w:lineRule="auto"/>
              <w:rPr>
                <w:rFonts w:asciiTheme="minorHAnsi" w:hAnsiTheme="minorHAnsi" w:cs="Arial"/>
                <w:bCs/>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p w:rsidR="009E5C20" w:rsidRPr="00C72BF6" w:rsidRDefault="009E5C20" w:rsidP="007552D3">
            <w:pPr>
              <w:spacing w:line="288" w:lineRule="auto"/>
              <w:rPr>
                <w:rFonts w:asciiTheme="minorHAnsi" w:hAnsiTheme="minorHAnsi" w:cs="Arial"/>
                <w:bCs/>
                <w:i/>
                <w:sz w:val="24"/>
                <w:szCs w:val="24"/>
              </w:rPr>
            </w:pPr>
          </w:p>
        </w:tc>
        <w:tc>
          <w:tcPr>
            <w:tcW w:w="3155" w:type="dxa"/>
          </w:tcPr>
          <w:p w:rsidR="009E5C20" w:rsidRDefault="009E5C20" w:rsidP="007552D3">
            <w:pPr>
              <w:spacing w:line="288" w:lineRule="auto"/>
              <w:rPr>
                <w:rFonts w:asciiTheme="minorHAnsi" w:hAnsiTheme="minorHAnsi" w:cs="Arial"/>
                <w:bCs/>
                <w:sz w:val="24"/>
                <w:szCs w:val="24"/>
              </w:rPr>
            </w:pPr>
          </w:p>
          <w:p w:rsidR="003F4694" w:rsidRPr="003F4694" w:rsidRDefault="003F4694" w:rsidP="005C0797">
            <w:pPr>
              <w:pStyle w:val="Lijstalinea"/>
              <w:spacing w:line="288" w:lineRule="auto"/>
              <w:ind w:left="720"/>
              <w:rPr>
                <w:rFonts w:asciiTheme="minorHAnsi" w:hAnsiTheme="minorHAnsi" w:cs="Arial"/>
                <w:bCs/>
                <w:sz w:val="24"/>
                <w:szCs w:val="24"/>
              </w:rPr>
            </w:pPr>
          </w:p>
        </w:tc>
      </w:tr>
      <w:tr w:rsidR="009E5C20" w:rsidRPr="00C72BF6" w:rsidTr="00EC4407">
        <w:trPr>
          <w:trHeight w:val="46"/>
        </w:trPr>
        <w:tc>
          <w:tcPr>
            <w:tcW w:w="4219" w:type="dxa"/>
          </w:tcPr>
          <w:p w:rsidR="003E7AEA" w:rsidRDefault="003E7AEA" w:rsidP="007552D3">
            <w:pPr>
              <w:spacing w:line="288" w:lineRule="auto"/>
              <w:rPr>
                <w:rFonts w:asciiTheme="minorHAnsi" w:hAnsiTheme="minorHAnsi" w:cs="Arial"/>
                <w:b/>
                <w:bCs/>
                <w:sz w:val="24"/>
                <w:szCs w:val="24"/>
              </w:rPr>
            </w:pPr>
          </w:p>
          <w:p w:rsidR="009E5C20" w:rsidRPr="00C72BF6" w:rsidRDefault="009E5C20" w:rsidP="007552D3">
            <w:pPr>
              <w:spacing w:line="288" w:lineRule="auto"/>
              <w:rPr>
                <w:rFonts w:asciiTheme="minorHAnsi" w:hAnsiTheme="minorHAnsi" w:cs="Arial"/>
                <w:b/>
                <w:bCs/>
                <w:sz w:val="24"/>
                <w:szCs w:val="24"/>
              </w:rPr>
            </w:pPr>
            <w:r w:rsidRPr="00C72BF6">
              <w:rPr>
                <w:rFonts w:asciiTheme="minorHAnsi" w:hAnsiTheme="minorHAnsi" w:cs="Arial"/>
                <w:b/>
                <w:bCs/>
                <w:sz w:val="24"/>
                <w:szCs w:val="24"/>
              </w:rPr>
              <w:t xml:space="preserve">Les over jonge mantelzorgers </w:t>
            </w:r>
          </w:p>
          <w:p w:rsidR="003E7AEA" w:rsidRPr="00C72BF6" w:rsidRDefault="003E7AEA" w:rsidP="003E7AEA">
            <w:pPr>
              <w:spacing w:line="288" w:lineRule="auto"/>
              <w:rPr>
                <w:rFonts w:asciiTheme="minorHAnsi" w:hAnsiTheme="minorHAnsi" w:cs="Arial"/>
                <w:bCs/>
                <w:i/>
                <w:sz w:val="24"/>
                <w:szCs w:val="24"/>
              </w:rPr>
            </w:pPr>
            <w:r w:rsidRPr="00C72BF6">
              <w:rPr>
                <w:rFonts w:asciiTheme="minorHAnsi" w:hAnsiTheme="minorHAnsi" w:cs="Arial"/>
                <w:bCs/>
                <w:sz w:val="24"/>
                <w:szCs w:val="24"/>
              </w:rPr>
              <w:t xml:space="preserve">Aan de hand van een interactieve presentatie wordt het thema jonge mantelzorgers verder toegelicht. </w:t>
            </w:r>
          </w:p>
          <w:p w:rsidR="004B62FA" w:rsidRDefault="00552020" w:rsidP="00552020">
            <w:pPr>
              <w:spacing w:line="288" w:lineRule="auto"/>
              <w:rPr>
                <w:rFonts w:asciiTheme="minorHAnsi" w:hAnsiTheme="minorHAnsi" w:cs="Arial"/>
                <w:bCs/>
                <w:sz w:val="24"/>
                <w:szCs w:val="24"/>
              </w:rPr>
            </w:pPr>
            <w:r>
              <w:rPr>
                <w:rFonts w:asciiTheme="minorHAnsi" w:hAnsiTheme="minorHAnsi" w:cs="Arial"/>
                <w:bCs/>
                <w:sz w:val="24"/>
                <w:szCs w:val="24"/>
              </w:rPr>
              <w:t>D</w:t>
            </w:r>
            <w:r w:rsidRPr="00C72BF6">
              <w:rPr>
                <w:rFonts w:asciiTheme="minorHAnsi" w:hAnsiTheme="minorHAnsi" w:cs="Arial"/>
                <w:bCs/>
                <w:sz w:val="24"/>
                <w:szCs w:val="24"/>
              </w:rPr>
              <w:t xml:space="preserve">ocenten zijn </w:t>
            </w:r>
            <w:r>
              <w:rPr>
                <w:rFonts w:asciiTheme="minorHAnsi" w:hAnsiTheme="minorHAnsi" w:cs="Arial"/>
                <w:bCs/>
                <w:sz w:val="24"/>
                <w:szCs w:val="24"/>
              </w:rPr>
              <w:t>bij</w:t>
            </w:r>
            <w:r w:rsidRPr="00C72BF6">
              <w:rPr>
                <w:rFonts w:asciiTheme="minorHAnsi" w:hAnsiTheme="minorHAnsi" w:cs="Arial"/>
                <w:bCs/>
                <w:sz w:val="24"/>
                <w:szCs w:val="24"/>
              </w:rPr>
              <w:t xml:space="preserve"> </w:t>
            </w:r>
            <w:r w:rsidR="003E7AEA">
              <w:rPr>
                <w:rFonts w:asciiTheme="minorHAnsi" w:hAnsiTheme="minorHAnsi" w:cs="Arial"/>
                <w:bCs/>
                <w:sz w:val="24"/>
                <w:szCs w:val="24"/>
              </w:rPr>
              <w:t xml:space="preserve">de </w:t>
            </w:r>
            <w:r w:rsidRPr="00C72BF6">
              <w:rPr>
                <w:rFonts w:asciiTheme="minorHAnsi" w:hAnsiTheme="minorHAnsi" w:cs="Arial"/>
                <w:bCs/>
                <w:sz w:val="24"/>
                <w:szCs w:val="24"/>
              </w:rPr>
              <w:t xml:space="preserve">voorlichting </w:t>
            </w:r>
            <w:r w:rsidR="003E7AEA">
              <w:rPr>
                <w:rFonts w:asciiTheme="minorHAnsi" w:hAnsiTheme="minorHAnsi" w:cs="Arial"/>
                <w:bCs/>
                <w:sz w:val="24"/>
                <w:szCs w:val="24"/>
              </w:rPr>
              <w:t xml:space="preserve">en </w:t>
            </w:r>
            <w:r w:rsidR="003E7AEA">
              <w:rPr>
                <w:rFonts w:asciiTheme="minorHAnsi" w:hAnsiTheme="minorHAnsi" w:cs="Arial"/>
                <w:bCs/>
                <w:sz w:val="24"/>
                <w:szCs w:val="24"/>
              </w:rPr>
              <w:lastRenderedPageBreak/>
              <w:t xml:space="preserve">instructieles </w:t>
            </w:r>
            <w:r w:rsidRPr="00C72BF6">
              <w:rPr>
                <w:rFonts w:asciiTheme="minorHAnsi" w:hAnsiTheme="minorHAnsi" w:cs="Arial"/>
                <w:bCs/>
                <w:sz w:val="24"/>
                <w:szCs w:val="24"/>
              </w:rPr>
              <w:t>voorbereid om</w:t>
            </w:r>
            <w:r w:rsidR="00F0616D">
              <w:rPr>
                <w:rFonts w:asciiTheme="minorHAnsi" w:hAnsiTheme="minorHAnsi" w:cs="Arial"/>
                <w:bCs/>
                <w:sz w:val="24"/>
                <w:szCs w:val="24"/>
              </w:rPr>
              <w:t xml:space="preserve"> de les te geven</w:t>
            </w:r>
            <w:r w:rsidR="003E7AEA">
              <w:rPr>
                <w:rFonts w:asciiTheme="minorHAnsi" w:hAnsiTheme="minorHAnsi" w:cs="Arial"/>
                <w:bCs/>
                <w:sz w:val="24"/>
                <w:szCs w:val="24"/>
              </w:rPr>
              <w:t>.</w:t>
            </w:r>
          </w:p>
          <w:p w:rsidR="004B62FA" w:rsidRDefault="004B62FA" w:rsidP="00552020">
            <w:pPr>
              <w:spacing w:line="288" w:lineRule="auto"/>
              <w:rPr>
                <w:rFonts w:asciiTheme="minorHAnsi" w:hAnsiTheme="minorHAnsi" w:cs="Arial"/>
                <w:bCs/>
                <w:sz w:val="24"/>
                <w:szCs w:val="24"/>
              </w:rPr>
            </w:pPr>
          </w:p>
          <w:p w:rsidR="009E5C20" w:rsidRPr="00C72BF6" w:rsidRDefault="009E5C20" w:rsidP="005C0797">
            <w:pPr>
              <w:spacing w:line="288" w:lineRule="auto"/>
              <w:rPr>
                <w:rFonts w:asciiTheme="minorHAnsi" w:hAnsiTheme="minorHAnsi" w:cs="Arial"/>
                <w:b/>
                <w:bCs/>
                <w:sz w:val="24"/>
                <w:szCs w:val="24"/>
              </w:rPr>
            </w:pPr>
          </w:p>
        </w:tc>
        <w:tc>
          <w:tcPr>
            <w:tcW w:w="4961" w:type="dxa"/>
          </w:tcPr>
          <w:p w:rsidR="009E5C20" w:rsidRPr="00C72BF6" w:rsidRDefault="009E5C20" w:rsidP="007552D3">
            <w:pPr>
              <w:spacing w:line="288" w:lineRule="auto"/>
              <w:rPr>
                <w:rFonts w:asciiTheme="minorHAnsi" w:hAnsiTheme="minorHAnsi" w:cs="Arial"/>
                <w:bCs/>
                <w:sz w:val="24"/>
                <w:szCs w:val="24"/>
              </w:rPr>
            </w:pPr>
          </w:p>
          <w:p w:rsidR="009E5C20" w:rsidRPr="00C72BF6" w:rsidRDefault="009E5C20" w:rsidP="007552D3">
            <w:pPr>
              <w:spacing w:line="288" w:lineRule="auto"/>
              <w:rPr>
                <w:rFonts w:asciiTheme="minorHAnsi" w:hAnsiTheme="minorHAnsi" w:cs="Arial"/>
                <w:bCs/>
                <w:sz w:val="24"/>
                <w:szCs w:val="24"/>
              </w:rPr>
            </w:pPr>
          </w:p>
        </w:tc>
        <w:tc>
          <w:tcPr>
            <w:tcW w:w="3402" w:type="dxa"/>
          </w:tcPr>
          <w:p w:rsidR="009E5C20" w:rsidRDefault="009E5C20" w:rsidP="007552D3">
            <w:pPr>
              <w:spacing w:line="288" w:lineRule="auto"/>
              <w:rPr>
                <w:rFonts w:asciiTheme="minorHAnsi" w:hAnsiTheme="minorHAnsi" w:cs="Arial"/>
                <w:bCs/>
                <w:sz w:val="24"/>
                <w:szCs w:val="24"/>
              </w:rPr>
            </w:pPr>
          </w:p>
          <w:p w:rsidR="009E5C20" w:rsidRPr="00C72BF6" w:rsidRDefault="009E5C20" w:rsidP="007552D3">
            <w:pPr>
              <w:spacing w:line="288" w:lineRule="auto"/>
              <w:rPr>
                <w:rFonts w:asciiTheme="minorHAnsi" w:hAnsiTheme="minorHAnsi" w:cs="Arial"/>
                <w:b/>
                <w:bCs/>
                <w:sz w:val="24"/>
                <w:szCs w:val="24"/>
              </w:rPr>
            </w:pPr>
          </w:p>
        </w:tc>
        <w:tc>
          <w:tcPr>
            <w:tcW w:w="3155" w:type="dxa"/>
          </w:tcPr>
          <w:p w:rsidR="009E5C20" w:rsidRDefault="009E5C20" w:rsidP="007552D3">
            <w:pPr>
              <w:spacing w:line="288" w:lineRule="auto"/>
              <w:rPr>
                <w:rFonts w:asciiTheme="minorHAnsi" w:hAnsiTheme="minorHAnsi" w:cs="Arial"/>
                <w:bCs/>
                <w:sz w:val="24"/>
                <w:szCs w:val="24"/>
              </w:rPr>
            </w:pPr>
          </w:p>
          <w:p w:rsidR="004508C3" w:rsidRPr="004508C3" w:rsidRDefault="004508C3" w:rsidP="005C0797">
            <w:pPr>
              <w:pStyle w:val="Lijstalinea"/>
              <w:spacing w:line="288" w:lineRule="auto"/>
              <w:ind w:left="720"/>
              <w:rPr>
                <w:rFonts w:asciiTheme="minorHAnsi" w:hAnsiTheme="minorHAnsi" w:cs="Arial"/>
                <w:bCs/>
                <w:sz w:val="24"/>
                <w:szCs w:val="24"/>
              </w:rPr>
            </w:pPr>
          </w:p>
        </w:tc>
      </w:tr>
      <w:tr w:rsidR="009E5C20" w:rsidRPr="00C72BF6" w:rsidTr="00EC4407">
        <w:trPr>
          <w:trHeight w:val="46"/>
        </w:trPr>
        <w:tc>
          <w:tcPr>
            <w:tcW w:w="4219" w:type="dxa"/>
          </w:tcPr>
          <w:p w:rsidR="00DA7472" w:rsidRDefault="00DA7472" w:rsidP="007552D3">
            <w:pPr>
              <w:pStyle w:val="Lijstalinea"/>
              <w:spacing w:line="288" w:lineRule="auto"/>
              <w:ind w:left="0"/>
              <w:rPr>
                <w:rFonts w:asciiTheme="minorHAnsi" w:hAnsiTheme="minorHAnsi" w:cs="Arial"/>
                <w:b/>
                <w:bCs/>
                <w:sz w:val="24"/>
                <w:szCs w:val="24"/>
              </w:rPr>
            </w:pPr>
          </w:p>
          <w:p w:rsidR="009E5C20" w:rsidRPr="00C72BF6" w:rsidRDefault="009E5C20" w:rsidP="007552D3">
            <w:pPr>
              <w:pStyle w:val="Lijstalinea"/>
              <w:spacing w:line="288" w:lineRule="auto"/>
              <w:ind w:left="0"/>
              <w:rPr>
                <w:rFonts w:asciiTheme="minorHAnsi" w:hAnsiTheme="minorHAnsi" w:cs="Arial"/>
                <w:b/>
                <w:bCs/>
                <w:sz w:val="24"/>
                <w:szCs w:val="24"/>
              </w:rPr>
            </w:pPr>
            <w:r w:rsidRPr="00C72BF6">
              <w:rPr>
                <w:rFonts w:asciiTheme="minorHAnsi" w:hAnsiTheme="minorHAnsi" w:cs="Arial"/>
                <w:b/>
                <w:bCs/>
                <w:sz w:val="24"/>
                <w:szCs w:val="24"/>
              </w:rPr>
              <w:t>Nazorg Care2Share</w:t>
            </w:r>
          </w:p>
          <w:p w:rsidR="009E5C20" w:rsidRPr="00C72BF6" w:rsidRDefault="009E5C20" w:rsidP="007552D3">
            <w:pPr>
              <w:pStyle w:val="Lijstalinea"/>
              <w:spacing w:line="288" w:lineRule="auto"/>
              <w:ind w:left="0"/>
              <w:rPr>
                <w:rFonts w:asciiTheme="minorHAnsi" w:hAnsiTheme="minorHAnsi" w:cs="Arial"/>
                <w:bCs/>
                <w:sz w:val="24"/>
                <w:szCs w:val="24"/>
              </w:rPr>
            </w:pPr>
            <w:r w:rsidRPr="00C72BF6">
              <w:rPr>
                <w:rFonts w:asciiTheme="minorHAnsi" w:hAnsiTheme="minorHAnsi" w:cs="Arial"/>
                <w:bCs/>
                <w:sz w:val="24"/>
                <w:szCs w:val="24"/>
              </w:rPr>
              <w:t xml:space="preserve">De zichtbaar geworden jonge mantelzorgers van willen we indien nodig graag een goed vangnet bieden met behulp van het ondersteuningsaanbod van </w:t>
            </w:r>
            <w:r w:rsidR="004508C3">
              <w:rPr>
                <w:rFonts w:asciiTheme="minorHAnsi" w:hAnsiTheme="minorHAnsi" w:cs="Arial"/>
                <w:bCs/>
                <w:sz w:val="24"/>
                <w:szCs w:val="24"/>
              </w:rPr>
              <w:t>Adviespunt, het jongerenwerk</w:t>
            </w:r>
            <w:r w:rsidRPr="00C72BF6">
              <w:rPr>
                <w:rFonts w:asciiTheme="minorHAnsi" w:hAnsiTheme="minorHAnsi" w:cs="Arial"/>
                <w:bCs/>
                <w:sz w:val="24"/>
                <w:szCs w:val="24"/>
              </w:rPr>
              <w:t xml:space="preserve"> en de school. Hoe bewerkstelligen we dat? En hoe waarborgen we de continuïteit ervan ? </w:t>
            </w:r>
          </w:p>
          <w:p w:rsidR="009E5C20" w:rsidRPr="00C72BF6" w:rsidRDefault="009E5C20" w:rsidP="007552D3">
            <w:pPr>
              <w:pStyle w:val="Lijstalinea"/>
              <w:spacing w:line="288" w:lineRule="auto"/>
              <w:ind w:left="0"/>
              <w:rPr>
                <w:rFonts w:asciiTheme="minorHAnsi" w:hAnsiTheme="minorHAnsi" w:cs="Arial"/>
                <w:bCs/>
                <w:sz w:val="24"/>
                <w:szCs w:val="24"/>
              </w:rPr>
            </w:pPr>
            <w:r w:rsidRPr="00C72BF6">
              <w:rPr>
                <w:rFonts w:asciiTheme="minorHAnsi" w:hAnsiTheme="minorHAnsi" w:cs="Arial"/>
                <w:bCs/>
                <w:sz w:val="24"/>
                <w:szCs w:val="24"/>
              </w:rPr>
              <w:t>Borgingsgesprek om hierover afspraken te maken</w:t>
            </w:r>
          </w:p>
          <w:p w:rsidR="009E5C20" w:rsidRPr="00C72BF6" w:rsidRDefault="009E5C20" w:rsidP="007552D3">
            <w:pPr>
              <w:pStyle w:val="Lijstalinea"/>
              <w:spacing w:line="288" w:lineRule="auto"/>
              <w:ind w:left="0"/>
              <w:rPr>
                <w:rFonts w:asciiTheme="minorHAnsi" w:hAnsiTheme="minorHAnsi" w:cs="Arial"/>
                <w:bCs/>
                <w:sz w:val="24"/>
                <w:szCs w:val="24"/>
              </w:rPr>
            </w:pPr>
          </w:p>
          <w:p w:rsidR="009E5C20" w:rsidRPr="00C72BF6" w:rsidRDefault="009E5C20" w:rsidP="007552D3">
            <w:pPr>
              <w:pStyle w:val="Lijstalinea"/>
              <w:spacing w:line="288" w:lineRule="auto"/>
              <w:ind w:left="0"/>
              <w:rPr>
                <w:rFonts w:asciiTheme="minorHAnsi" w:hAnsiTheme="minorHAnsi" w:cs="Arial"/>
                <w:b/>
                <w:bCs/>
                <w:sz w:val="24"/>
                <w:szCs w:val="24"/>
              </w:rPr>
            </w:pPr>
          </w:p>
        </w:tc>
        <w:tc>
          <w:tcPr>
            <w:tcW w:w="4961" w:type="dxa"/>
          </w:tcPr>
          <w:p w:rsidR="009E5C20" w:rsidRPr="00C72BF6" w:rsidRDefault="009E5C20" w:rsidP="007552D3">
            <w:pPr>
              <w:spacing w:line="288" w:lineRule="auto"/>
              <w:rPr>
                <w:rFonts w:asciiTheme="minorHAnsi" w:hAnsiTheme="minorHAnsi" w:cs="Arial"/>
                <w:b/>
                <w:bCs/>
                <w:sz w:val="24"/>
                <w:szCs w:val="24"/>
              </w:rPr>
            </w:pPr>
          </w:p>
        </w:tc>
        <w:tc>
          <w:tcPr>
            <w:tcW w:w="3402" w:type="dxa"/>
          </w:tcPr>
          <w:p w:rsidR="00DA7472" w:rsidRDefault="00DA7472" w:rsidP="007552D3">
            <w:pPr>
              <w:spacing w:line="288" w:lineRule="auto"/>
              <w:rPr>
                <w:rFonts w:asciiTheme="minorHAnsi" w:hAnsiTheme="minorHAnsi" w:cs="Arial"/>
                <w:bCs/>
                <w:sz w:val="24"/>
                <w:szCs w:val="24"/>
              </w:rPr>
            </w:pPr>
          </w:p>
          <w:p w:rsidR="009E5C20" w:rsidRPr="004B62FA" w:rsidRDefault="009E5C20" w:rsidP="007552D3">
            <w:pPr>
              <w:spacing w:line="288" w:lineRule="auto"/>
              <w:rPr>
                <w:rFonts w:asciiTheme="minorHAnsi" w:hAnsiTheme="minorHAnsi" w:cs="Arial"/>
                <w:b/>
                <w:bCs/>
                <w:sz w:val="24"/>
                <w:szCs w:val="24"/>
              </w:rPr>
            </w:pPr>
          </w:p>
        </w:tc>
        <w:tc>
          <w:tcPr>
            <w:tcW w:w="3155" w:type="dxa"/>
          </w:tcPr>
          <w:p w:rsidR="009E5C20" w:rsidRPr="009E5C20" w:rsidRDefault="009E5C20" w:rsidP="007552D3">
            <w:pPr>
              <w:spacing w:line="288" w:lineRule="auto"/>
              <w:rPr>
                <w:rFonts w:asciiTheme="minorHAnsi" w:hAnsiTheme="minorHAnsi" w:cs="Arial"/>
                <w:bCs/>
                <w:sz w:val="24"/>
                <w:szCs w:val="24"/>
              </w:rPr>
            </w:pPr>
          </w:p>
        </w:tc>
      </w:tr>
      <w:tr w:rsidR="009E5C20" w:rsidRPr="00C72BF6" w:rsidTr="00EC4407">
        <w:trPr>
          <w:trHeight w:val="46"/>
        </w:trPr>
        <w:tc>
          <w:tcPr>
            <w:tcW w:w="4219" w:type="dxa"/>
          </w:tcPr>
          <w:p w:rsidR="004508C3" w:rsidRDefault="004508C3" w:rsidP="007552D3">
            <w:pPr>
              <w:pStyle w:val="Lijstalinea"/>
              <w:spacing w:line="288" w:lineRule="auto"/>
              <w:ind w:left="0"/>
              <w:rPr>
                <w:rFonts w:asciiTheme="minorHAnsi" w:hAnsiTheme="minorHAnsi" w:cs="Arial"/>
                <w:b/>
                <w:bCs/>
                <w:sz w:val="24"/>
                <w:szCs w:val="24"/>
              </w:rPr>
            </w:pPr>
          </w:p>
          <w:p w:rsidR="009E5C20" w:rsidRPr="00C72BF6" w:rsidRDefault="009E5C20" w:rsidP="007552D3">
            <w:pPr>
              <w:pStyle w:val="Lijstalinea"/>
              <w:spacing w:line="288" w:lineRule="auto"/>
              <w:ind w:left="0"/>
              <w:rPr>
                <w:rFonts w:asciiTheme="minorHAnsi" w:hAnsiTheme="minorHAnsi" w:cs="Arial"/>
                <w:b/>
                <w:bCs/>
                <w:sz w:val="24"/>
                <w:szCs w:val="24"/>
              </w:rPr>
            </w:pPr>
            <w:r w:rsidRPr="00C72BF6">
              <w:rPr>
                <w:rFonts w:asciiTheme="minorHAnsi" w:hAnsiTheme="minorHAnsi" w:cs="Arial"/>
                <w:b/>
                <w:bCs/>
                <w:sz w:val="24"/>
                <w:szCs w:val="24"/>
              </w:rPr>
              <w:t>Uitreiking sticker mantelzorgvriendelijke school</w:t>
            </w:r>
          </w:p>
        </w:tc>
        <w:tc>
          <w:tcPr>
            <w:tcW w:w="4961" w:type="dxa"/>
          </w:tcPr>
          <w:p w:rsidR="004508C3" w:rsidRDefault="004508C3" w:rsidP="007552D3">
            <w:pPr>
              <w:spacing w:line="288" w:lineRule="auto"/>
              <w:rPr>
                <w:rFonts w:asciiTheme="minorHAnsi" w:hAnsiTheme="minorHAnsi" w:cs="Arial"/>
                <w:bCs/>
                <w:sz w:val="24"/>
                <w:szCs w:val="24"/>
              </w:rPr>
            </w:pPr>
          </w:p>
          <w:p w:rsidR="0037079D" w:rsidRPr="00C72BF6" w:rsidRDefault="0037079D" w:rsidP="005C0797">
            <w:pPr>
              <w:spacing w:line="288" w:lineRule="auto"/>
              <w:ind w:left="720"/>
              <w:rPr>
                <w:rFonts w:asciiTheme="minorHAnsi" w:hAnsiTheme="minorHAnsi" w:cs="Arial"/>
                <w:sz w:val="24"/>
                <w:szCs w:val="24"/>
              </w:rPr>
            </w:pPr>
          </w:p>
        </w:tc>
        <w:tc>
          <w:tcPr>
            <w:tcW w:w="3402" w:type="dxa"/>
          </w:tcPr>
          <w:p w:rsidR="0037079D" w:rsidRDefault="0037079D" w:rsidP="007552D3">
            <w:pPr>
              <w:spacing w:line="288" w:lineRule="auto"/>
              <w:rPr>
                <w:rFonts w:asciiTheme="minorHAnsi" w:hAnsiTheme="minorHAnsi" w:cs="Arial"/>
                <w:b/>
                <w:bCs/>
                <w:sz w:val="24"/>
                <w:szCs w:val="24"/>
              </w:rPr>
            </w:pPr>
          </w:p>
          <w:p w:rsidR="009E5C20" w:rsidRPr="00C72BF6" w:rsidRDefault="009E5C20" w:rsidP="007552D3">
            <w:pPr>
              <w:spacing w:line="288" w:lineRule="auto"/>
              <w:rPr>
                <w:rFonts w:asciiTheme="minorHAnsi" w:hAnsiTheme="minorHAnsi" w:cs="Arial"/>
                <w:b/>
                <w:bCs/>
                <w:sz w:val="24"/>
                <w:szCs w:val="24"/>
              </w:rPr>
            </w:pPr>
          </w:p>
        </w:tc>
        <w:tc>
          <w:tcPr>
            <w:tcW w:w="3155" w:type="dxa"/>
          </w:tcPr>
          <w:p w:rsidR="009E5C20" w:rsidRDefault="009E5C20" w:rsidP="007552D3">
            <w:pPr>
              <w:spacing w:line="288" w:lineRule="auto"/>
              <w:rPr>
                <w:rFonts w:asciiTheme="minorHAnsi" w:hAnsiTheme="minorHAnsi" w:cs="Arial"/>
                <w:b/>
                <w:bCs/>
                <w:sz w:val="24"/>
                <w:szCs w:val="24"/>
              </w:rPr>
            </w:pPr>
          </w:p>
          <w:p w:rsidR="0037079D" w:rsidRPr="0037079D" w:rsidRDefault="0037079D" w:rsidP="005C0797">
            <w:pPr>
              <w:pStyle w:val="Lijstalinea"/>
              <w:spacing w:line="288" w:lineRule="auto"/>
              <w:ind w:left="720"/>
              <w:rPr>
                <w:rFonts w:asciiTheme="minorHAnsi" w:hAnsiTheme="minorHAnsi" w:cs="Arial"/>
                <w:b/>
                <w:bCs/>
                <w:sz w:val="24"/>
                <w:szCs w:val="24"/>
              </w:rPr>
            </w:pPr>
          </w:p>
        </w:tc>
      </w:tr>
    </w:tbl>
    <w:p w:rsidR="00901FA4" w:rsidRPr="00C72BF6" w:rsidRDefault="00901FA4" w:rsidP="008862D2"/>
    <w:sectPr w:rsidR="00901FA4" w:rsidRPr="00C72BF6" w:rsidSect="009E5C20">
      <w:pgSz w:w="16838" w:h="11906" w:orient="landscape"/>
      <w:pgMar w:top="720" w:right="720" w:bottom="720" w:left="72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40"/>
    <w:multiLevelType w:val="hybridMultilevel"/>
    <w:tmpl w:val="95185D70"/>
    <w:lvl w:ilvl="0" w:tplc="981A8C66">
      <w:start w:val="3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EA3ED1"/>
    <w:multiLevelType w:val="hybridMultilevel"/>
    <w:tmpl w:val="DDC45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A37E39"/>
    <w:multiLevelType w:val="hybridMultilevel"/>
    <w:tmpl w:val="9C423858"/>
    <w:lvl w:ilvl="0" w:tplc="29BC9C6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E07A1C"/>
    <w:multiLevelType w:val="hybridMultilevel"/>
    <w:tmpl w:val="E9587300"/>
    <w:lvl w:ilvl="0" w:tplc="A202999E">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266CC4"/>
    <w:multiLevelType w:val="hybridMultilevel"/>
    <w:tmpl w:val="FCA4BA0E"/>
    <w:lvl w:ilvl="0" w:tplc="B26A15B4">
      <w:start w:val="1"/>
      <w:numFmt w:val="upperLetter"/>
      <w:lvlText w:val="%1."/>
      <w:lvlJc w:val="left"/>
      <w:pPr>
        <w:ind w:left="114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5">
    <w:nsid w:val="2F71506C"/>
    <w:multiLevelType w:val="hybridMultilevel"/>
    <w:tmpl w:val="A1D01D3C"/>
    <w:lvl w:ilvl="0" w:tplc="3A56691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DC52F6"/>
    <w:multiLevelType w:val="hybridMultilevel"/>
    <w:tmpl w:val="85D850BC"/>
    <w:lvl w:ilvl="0" w:tplc="CF544E34">
      <w:start w:val="685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B97DD8"/>
    <w:multiLevelType w:val="hybridMultilevel"/>
    <w:tmpl w:val="C3C60C1A"/>
    <w:lvl w:ilvl="0" w:tplc="293C3572">
      <w:start w:val="6"/>
      <w:numFmt w:val="bullet"/>
      <w:lvlText w:val=""/>
      <w:lvlJc w:val="left"/>
      <w:pPr>
        <w:ind w:left="1080" w:hanging="360"/>
      </w:pPr>
      <w:rPr>
        <w:rFonts w:ascii="Wingdings" w:eastAsia="Calibr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D5D59F1"/>
    <w:multiLevelType w:val="hybridMultilevel"/>
    <w:tmpl w:val="82D21D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52623249"/>
    <w:multiLevelType w:val="hybridMultilevel"/>
    <w:tmpl w:val="7324CEA4"/>
    <w:lvl w:ilvl="0" w:tplc="FF3A028E">
      <w:start w:val="6"/>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7B20C0"/>
    <w:multiLevelType w:val="hybridMultilevel"/>
    <w:tmpl w:val="4EFC75F4"/>
    <w:lvl w:ilvl="0" w:tplc="29BC9C6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6216A89"/>
    <w:multiLevelType w:val="hybridMultilevel"/>
    <w:tmpl w:val="C91A5D8E"/>
    <w:lvl w:ilvl="0" w:tplc="A202999E">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5642AC"/>
    <w:multiLevelType w:val="hybridMultilevel"/>
    <w:tmpl w:val="1CD69100"/>
    <w:lvl w:ilvl="0" w:tplc="D4380EE8">
      <w:start w:val="6"/>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5E05C8"/>
    <w:multiLevelType w:val="hybridMultilevel"/>
    <w:tmpl w:val="A8C29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833574"/>
    <w:multiLevelType w:val="hybridMultilevel"/>
    <w:tmpl w:val="DEAAA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3D5B94"/>
    <w:multiLevelType w:val="hybridMultilevel"/>
    <w:tmpl w:val="21F28730"/>
    <w:lvl w:ilvl="0" w:tplc="29BC9C6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CC3EBD"/>
    <w:multiLevelType w:val="hybridMultilevel"/>
    <w:tmpl w:val="85B26B96"/>
    <w:lvl w:ilvl="0" w:tplc="F30E18A2">
      <w:start w:val="6"/>
      <w:numFmt w:val="bullet"/>
      <w:lvlText w:val=""/>
      <w:lvlJc w:val="left"/>
      <w:pPr>
        <w:ind w:left="720" w:hanging="360"/>
      </w:pPr>
      <w:rPr>
        <w:rFonts w:ascii="Wingdings" w:eastAsia="Calibri" w:hAnsi="Wingdings"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5"/>
  </w:num>
  <w:num w:numId="6">
    <w:abstractNumId w:val="10"/>
  </w:num>
  <w:num w:numId="7">
    <w:abstractNumId w:val="12"/>
  </w:num>
  <w:num w:numId="8">
    <w:abstractNumId w:val="11"/>
  </w:num>
  <w:num w:numId="9">
    <w:abstractNumId w:val="9"/>
  </w:num>
  <w:num w:numId="10">
    <w:abstractNumId w:val="16"/>
  </w:num>
  <w:num w:numId="11">
    <w:abstractNumId w:val="7"/>
  </w:num>
  <w:num w:numId="12">
    <w:abstractNumId w:val="4"/>
  </w:num>
  <w:num w:numId="13">
    <w:abstractNumId w:val="6"/>
  </w:num>
  <w:num w:numId="14">
    <w:abstractNumId w:val="8"/>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3F01"/>
  <w:defaultTabStop w:val="708"/>
  <w:hyphenationZone w:val="425"/>
  <w:drawingGridHorizontalSpacing w:val="110"/>
  <w:displayHorizontalDrawingGridEvery w:val="0"/>
  <w:displayVerticalDrawingGridEvery w:val="0"/>
  <w:noPunctuationKerning/>
  <w:characterSpacingControl w:val="doNotCompress"/>
  <w:compat/>
  <w:rsids>
    <w:rsidRoot w:val="00756C3C"/>
    <w:rsid w:val="00020CCE"/>
    <w:rsid w:val="000701A0"/>
    <w:rsid w:val="00086B5F"/>
    <w:rsid w:val="00087BC4"/>
    <w:rsid w:val="000E0172"/>
    <w:rsid w:val="000F4769"/>
    <w:rsid w:val="00101774"/>
    <w:rsid w:val="00102B08"/>
    <w:rsid w:val="00137BC4"/>
    <w:rsid w:val="00167C3E"/>
    <w:rsid w:val="00182330"/>
    <w:rsid w:val="00190EC4"/>
    <w:rsid w:val="001F583E"/>
    <w:rsid w:val="00211ECD"/>
    <w:rsid w:val="0023296E"/>
    <w:rsid w:val="002343EA"/>
    <w:rsid w:val="002362A1"/>
    <w:rsid w:val="002B0FE6"/>
    <w:rsid w:val="002D673D"/>
    <w:rsid w:val="00323580"/>
    <w:rsid w:val="00333CF4"/>
    <w:rsid w:val="003361AC"/>
    <w:rsid w:val="003573B7"/>
    <w:rsid w:val="0037079D"/>
    <w:rsid w:val="003A1E64"/>
    <w:rsid w:val="003C5C7F"/>
    <w:rsid w:val="003E7AEA"/>
    <w:rsid w:val="003F4694"/>
    <w:rsid w:val="004070D7"/>
    <w:rsid w:val="00417AE1"/>
    <w:rsid w:val="00432CBA"/>
    <w:rsid w:val="0044536A"/>
    <w:rsid w:val="004508C3"/>
    <w:rsid w:val="004556BA"/>
    <w:rsid w:val="00461EB7"/>
    <w:rsid w:val="004B62FA"/>
    <w:rsid w:val="00501077"/>
    <w:rsid w:val="00526747"/>
    <w:rsid w:val="00552020"/>
    <w:rsid w:val="005647FC"/>
    <w:rsid w:val="005B55AD"/>
    <w:rsid w:val="005C0797"/>
    <w:rsid w:val="005F4F59"/>
    <w:rsid w:val="00673502"/>
    <w:rsid w:val="006831D0"/>
    <w:rsid w:val="00697980"/>
    <w:rsid w:val="006C1095"/>
    <w:rsid w:val="0072085D"/>
    <w:rsid w:val="007552D3"/>
    <w:rsid w:val="00756C3C"/>
    <w:rsid w:val="007E5297"/>
    <w:rsid w:val="007F7B8C"/>
    <w:rsid w:val="00821856"/>
    <w:rsid w:val="0082797F"/>
    <w:rsid w:val="00844F04"/>
    <w:rsid w:val="00846B8B"/>
    <w:rsid w:val="008525EA"/>
    <w:rsid w:val="008531C5"/>
    <w:rsid w:val="00872A06"/>
    <w:rsid w:val="008776FB"/>
    <w:rsid w:val="008802E5"/>
    <w:rsid w:val="008862D2"/>
    <w:rsid w:val="00897C24"/>
    <w:rsid w:val="00901FA4"/>
    <w:rsid w:val="00902C0C"/>
    <w:rsid w:val="009109DA"/>
    <w:rsid w:val="00913AAD"/>
    <w:rsid w:val="009143B8"/>
    <w:rsid w:val="00963318"/>
    <w:rsid w:val="00964E35"/>
    <w:rsid w:val="00992894"/>
    <w:rsid w:val="009E448C"/>
    <w:rsid w:val="009E5C20"/>
    <w:rsid w:val="009F59C9"/>
    <w:rsid w:val="00A04369"/>
    <w:rsid w:val="00A465E1"/>
    <w:rsid w:val="00A512A0"/>
    <w:rsid w:val="00A654F2"/>
    <w:rsid w:val="00A7418F"/>
    <w:rsid w:val="00A83200"/>
    <w:rsid w:val="00A9558E"/>
    <w:rsid w:val="00A95C7B"/>
    <w:rsid w:val="00B73010"/>
    <w:rsid w:val="00B84237"/>
    <w:rsid w:val="00B95AA0"/>
    <w:rsid w:val="00BB6969"/>
    <w:rsid w:val="00BD1F95"/>
    <w:rsid w:val="00BE59D4"/>
    <w:rsid w:val="00BF6184"/>
    <w:rsid w:val="00C72BF6"/>
    <w:rsid w:val="00CC3204"/>
    <w:rsid w:val="00CC3558"/>
    <w:rsid w:val="00CD1785"/>
    <w:rsid w:val="00CE4137"/>
    <w:rsid w:val="00D13622"/>
    <w:rsid w:val="00D177F2"/>
    <w:rsid w:val="00D249B8"/>
    <w:rsid w:val="00D253FB"/>
    <w:rsid w:val="00D7067B"/>
    <w:rsid w:val="00D76E86"/>
    <w:rsid w:val="00DA5197"/>
    <w:rsid w:val="00DA7472"/>
    <w:rsid w:val="00DD18F4"/>
    <w:rsid w:val="00E31933"/>
    <w:rsid w:val="00E31A0F"/>
    <w:rsid w:val="00E32467"/>
    <w:rsid w:val="00E42C14"/>
    <w:rsid w:val="00E9115E"/>
    <w:rsid w:val="00EC4407"/>
    <w:rsid w:val="00EE3729"/>
    <w:rsid w:val="00F0616D"/>
    <w:rsid w:val="00F2024D"/>
    <w:rsid w:val="00F41F2E"/>
    <w:rsid w:val="00F73D58"/>
    <w:rsid w:val="00FB1DE9"/>
    <w:rsid w:val="00FC71BD"/>
    <w:rsid w:val="00FD37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6C3C"/>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56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56C3C"/>
    <w:pPr>
      <w:ind w:left="708"/>
    </w:pPr>
  </w:style>
  <w:style w:type="character" w:styleId="Hyperlink">
    <w:name w:val="Hyperlink"/>
    <w:rsid w:val="00FB1DE9"/>
    <w:rPr>
      <w:color w:val="0000FF"/>
      <w:u w:val="single"/>
    </w:rPr>
  </w:style>
  <w:style w:type="paragraph" w:customStyle="1" w:styleId="Inhoudtabel">
    <w:name w:val="Inhoud tabel"/>
    <w:basedOn w:val="Standaard"/>
    <w:rsid w:val="007F7B8C"/>
    <w:pPr>
      <w:widowControl w:val="0"/>
      <w:suppressLineNumbers/>
      <w:suppressAutoHyphens/>
    </w:pPr>
    <w:rPr>
      <w:rFonts w:eastAsia="Lucida Sans Unicode" w:cs="Mangal"/>
      <w:kern w:val="1"/>
      <w:szCs w:val="24"/>
      <w:lang w:eastAsia="hi-IN" w:bidi="hi-IN"/>
    </w:rPr>
  </w:style>
  <w:style w:type="character" w:styleId="Zwaar">
    <w:name w:val="Strong"/>
    <w:uiPriority w:val="22"/>
    <w:qFormat/>
    <w:rsid w:val="00B84237"/>
    <w:rPr>
      <w:b/>
      <w:bCs/>
    </w:rPr>
  </w:style>
  <w:style w:type="character" w:customStyle="1" w:styleId="apple-converted-space">
    <w:name w:val="apple-converted-space"/>
    <w:basedOn w:val="Standaardalinea-lettertype"/>
    <w:rsid w:val="00B84237"/>
  </w:style>
  <w:style w:type="paragraph" w:styleId="Ballontekst">
    <w:name w:val="Balloon Text"/>
    <w:basedOn w:val="Standaard"/>
    <w:link w:val="BallontekstChar"/>
    <w:rsid w:val="00137BC4"/>
    <w:rPr>
      <w:rFonts w:ascii="Tahoma" w:hAnsi="Tahoma"/>
      <w:sz w:val="16"/>
      <w:szCs w:val="16"/>
    </w:rPr>
  </w:style>
  <w:style w:type="character" w:customStyle="1" w:styleId="BallontekstChar">
    <w:name w:val="Ballontekst Char"/>
    <w:link w:val="Ballontekst"/>
    <w:rsid w:val="00137BC4"/>
    <w:rPr>
      <w:rFonts w:ascii="Tahoma" w:eastAsia="Calibri" w:hAnsi="Tahoma" w:cs="Tahoma"/>
      <w:sz w:val="16"/>
      <w:szCs w:val="16"/>
    </w:rPr>
  </w:style>
  <w:style w:type="paragraph" w:styleId="Documentstructuur">
    <w:name w:val="Document Map"/>
    <w:basedOn w:val="Standaard"/>
    <w:link w:val="DocumentstructuurChar"/>
    <w:rsid w:val="002343EA"/>
    <w:rPr>
      <w:rFonts w:ascii="Tahoma" w:hAnsi="Tahoma" w:cs="Tahoma"/>
      <w:sz w:val="16"/>
      <w:szCs w:val="16"/>
    </w:rPr>
  </w:style>
  <w:style w:type="character" w:customStyle="1" w:styleId="DocumentstructuurChar">
    <w:name w:val="Documentstructuur Char"/>
    <w:basedOn w:val="Standaardalinea-lettertype"/>
    <w:link w:val="Documentstructuur"/>
    <w:rsid w:val="002343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8743">
      <w:bodyDiv w:val="1"/>
      <w:marLeft w:val="0"/>
      <w:marRight w:val="0"/>
      <w:marTop w:val="0"/>
      <w:marBottom w:val="0"/>
      <w:divBdr>
        <w:top w:val="none" w:sz="0" w:space="0" w:color="auto"/>
        <w:left w:val="none" w:sz="0" w:space="0" w:color="auto"/>
        <w:bottom w:val="none" w:sz="0" w:space="0" w:color="auto"/>
        <w:right w:val="none" w:sz="0" w:space="0" w:color="auto"/>
      </w:divBdr>
    </w:div>
    <w:div w:id="505677230">
      <w:bodyDiv w:val="1"/>
      <w:marLeft w:val="0"/>
      <w:marRight w:val="0"/>
      <w:marTop w:val="0"/>
      <w:marBottom w:val="0"/>
      <w:divBdr>
        <w:top w:val="none" w:sz="0" w:space="0" w:color="auto"/>
        <w:left w:val="none" w:sz="0" w:space="0" w:color="auto"/>
        <w:bottom w:val="none" w:sz="0" w:space="0" w:color="auto"/>
        <w:right w:val="none" w:sz="0" w:space="0" w:color="auto"/>
      </w:divBdr>
    </w:div>
    <w:div w:id="1024987248">
      <w:bodyDiv w:val="1"/>
      <w:marLeft w:val="0"/>
      <w:marRight w:val="0"/>
      <w:marTop w:val="0"/>
      <w:marBottom w:val="0"/>
      <w:divBdr>
        <w:top w:val="none" w:sz="0" w:space="0" w:color="auto"/>
        <w:left w:val="none" w:sz="0" w:space="0" w:color="auto"/>
        <w:bottom w:val="none" w:sz="0" w:space="0" w:color="auto"/>
        <w:right w:val="none" w:sz="0" w:space="0" w:color="auto"/>
      </w:divBdr>
    </w:div>
    <w:div w:id="1175344149">
      <w:bodyDiv w:val="1"/>
      <w:marLeft w:val="0"/>
      <w:marRight w:val="0"/>
      <w:marTop w:val="0"/>
      <w:marBottom w:val="0"/>
      <w:divBdr>
        <w:top w:val="none" w:sz="0" w:space="0" w:color="auto"/>
        <w:left w:val="none" w:sz="0" w:space="0" w:color="auto"/>
        <w:bottom w:val="none" w:sz="0" w:space="0" w:color="auto"/>
        <w:right w:val="none" w:sz="0" w:space="0" w:color="auto"/>
      </w:divBdr>
    </w:div>
    <w:div w:id="1420449379">
      <w:bodyDiv w:val="1"/>
      <w:marLeft w:val="0"/>
      <w:marRight w:val="0"/>
      <w:marTop w:val="0"/>
      <w:marBottom w:val="0"/>
      <w:divBdr>
        <w:top w:val="none" w:sz="0" w:space="0" w:color="auto"/>
        <w:left w:val="none" w:sz="0" w:space="0" w:color="auto"/>
        <w:bottom w:val="none" w:sz="0" w:space="0" w:color="auto"/>
        <w:right w:val="none" w:sz="0" w:space="0" w:color="auto"/>
      </w:divBdr>
    </w:div>
    <w:div w:id="1471052999">
      <w:bodyDiv w:val="1"/>
      <w:marLeft w:val="0"/>
      <w:marRight w:val="0"/>
      <w:marTop w:val="0"/>
      <w:marBottom w:val="0"/>
      <w:divBdr>
        <w:top w:val="none" w:sz="0" w:space="0" w:color="auto"/>
        <w:left w:val="none" w:sz="0" w:space="0" w:color="auto"/>
        <w:bottom w:val="none" w:sz="0" w:space="0" w:color="auto"/>
        <w:right w:val="none" w:sz="0" w:space="0" w:color="auto"/>
      </w:divBdr>
    </w:div>
    <w:div w:id="1667171915">
      <w:bodyDiv w:val="1"/>
      <w:marLeft w:val="0"/>
      <w:marRight w:val="0"/>
      <w:marTop w:val="0"/>
      <w:marBottom w:val="0"/>
      <w:divBdr>
        <w:top w:val="none" w:sz="0" w:space="0" w:color="auto"/>
        <w:left w:val="none" w:sz="0" w:space="0" w:color="auto"/>
        <w:bottom w:val="none" w:sz="0" w:space="0" w:color="auto"/>
        <w:right w:val="none" w:sz="0" w:space="0" w:color="auto"/>
      </w:divBdr>
      <w:divsChild>
        <w:div w:id="187573540">
          <w:marLeft w:val="0"/>
          <w:marRight w:val="0"/>
          <w:marTop w:val="0"/>
          <w:marBottom w:val="0"/>
          <w:divBdr>
            <w:top w:val="none" w:sz="0" w:space="0" w:color="auto"/>
            <w:left w:val="none" w:sz="0" w:space="0" w:color="auto"/>
            <w:bottom w:val="none" w:sz="0" w:space="0" w:color="auto"/>
            <w:right w:val="none" w:sz="0" w:space="0" w:color="auto"/>
          </w:divBdr>
          <w:divsChild>
            <w:div w:id="1136724049">
              <w:marLeft w:val="0"/>
              <w:marRight w:val="0"/>
              <w:marTop w:val="0"/>
              <w:marBottom w:val="0"/>
              <w:divBdr>
                <w:top w:val="none" w:sz="0" w:space="0" w:color="auto"/>
                <w:left w:val="none" w:sz="0" w:space="0" w:color="auto"/>
                <w:bottom w:val="none" w:sz="0" w:space="0" w:color="auto"/>
                <w:right w:val="none" w:sz="0" w:space="0" w:color="auto"/>
              </w:divBdr>
              <w:divsChild>
                <w:div w:id="148445040">
                  <w:marLeft w:val="0"/>
                  <w:marRight w:val="0"/>
                  <w:marTop w:val="0"/>
                  <w:marBottom w:val="0"/>
                  <w:divBdr>
                    <w:top w:val="none" w:sz="0" w:space="0" w:color="auto"/>
                    <w:left w:val="none" w:sz="0" w:space="0" w:color="auto"/>
                    <w:bottom w:val="none" w:sz="0" w:space="0" w:color="auto"/>
                    <w:right w:val="none" w:sz="0" w:space="0" w:color="auto"/>
                  </w:divBdr>
                  <w:divsChild>
                    <w:div w:id="1447625605">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sChild>
        </w:div>
      </w:divsChild>
    </w:div>
    <w:div w:id="2076927318">
      <w:bodyDiv w:val="1"/>
      <w:marLeft w:val="0"/>
      <w:marRight w:val="0"/>
      <w:marTop w:val="0"/>
      <w:marBottom w:val="0"/>
      <w:divBdr>
        <w:top w:val="none" w:sz="0" w:space="0" w:color="auto"/>
        <w:left w:val="none" w:sz="0" w:space="0" w:color="auto"/>
        <w:bottom w:val="none" w:sz="0" w:space="0" w:color="auto"/>
        <w:right w:val="none" w:sz="0" w:space="0" w:color="auto"/>
      </w:divBdr>
    </w:div>
    <w:div w:id="2123260707">
      <w:bodyDiv w:val="1"/>
      <w:marLeft w:val="0"/>
      <w:marRight w:val="0"/>
      <w:marTop w:val="0"/>
      <w:marBottom w:val="0"/>
      <w:divBdr>
        <w:top w:val="none" w:sz="0" w:space="0" w:color="auto"/>
        <w:left w:val="none" w:sz="0" w:space="0" w:color="auto"/>
        <w:bottom w:val="none" w:sz="0" w:space="0" w:color="auto"/>
        <w:right w:val="none" w:sz="0" w:space="0" w:color="auto"/>
      </w:divBdr>
    </w:div>
    <w:div w:id="21461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AFE4-88A6-4E09-B837-1726E9A1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245</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Links>
    <vt:vector size="30" baseType="variant">
      <vt:variant>
        <vt:i4>5570687</vt:i4>
      </vt:variant>
      <vt:variant>
        <vt:i4>12</vt:i4>
      </vt:variant>
      <vt:variant>
        <vt:i4>0</vt:i4>
      </vt:variant>
      <vt:variant>
        <vt:i4>5</vt:i4>
      </vt:variant>
      <vt:variant>
        <vt:lpwstr>mailto:NCR@obcnet.nl</vt:lpwstr>
      </vt:variant>
      <vt:variant>
        <vt:lpwstr/>
      </vt:variant>
      <vt:variant>
        <vt:i4>4784176</vt:i4>
      </vt:variant>
      <vt:variant>
        <vt:i4>9</vt:i4>
      </vt:variant>
      <vt:variant>
        <vt:i4>0</vt:i4>
      </vt:variant>
      <vt:variant>
        <vt:i4>5</vt:i4>
      </vt:variant>
      <vt:variant>
        <vt:lpwstr>mailto:m.ritzen@swlingewaard.nl</vt:lpwstr>
      </vt:variant>
      <vt:variant>
        <vt:lpwstr/>
      </vt:variant>
      <vt:variant>
        <vt:i4>2359391</vt:i4>
      </vt:variant>
      <vt:variant>
        <vt:i4>6</vt:i4>
      </vt:variant>
      <vt:variant>
        <vt:i4>0</vt:i4>
      </vt:variant>
      <vt:variant>
        <vt:i4>5</vt:i4>
      </vt:variant>
      <vt:variant>
        <vt:lpwstr>mailto:J.smeitink@spectrumelan.nl</vt:lpwstr>
      </vt:variant>
      <vt:variant>
        <vt:lpwstr/>
      </vt:variant>
      <vt:variant>
        <vt:i4>4784176</vt:i4>
      </vt:variant>
      <vt:variant>
        <vt:i4>3</vt:i4>
      </vt:variant>
      <vt:variant>
        <vt:i4>0</vt:i4>
      </vt:variant>
      <vt:variant>
        <vt:i4>5</vt:i4>
      </vt:variant>
      <vt:variant>
        <vt:lpwstr>mailto:m.ritzen@swlingewaard.nl</vt:lpwstr>
      </vt:variant>
      <vt:variant>
        <vt:lpwstr/>
      </vt:variant>
      <vt:variant>
        <vt:i4>2359391</vt:i4>
      </vt:variant>
      <vt:variant>
        <vt:i4>0</vt:i4>
      </vt:variant>
      <vt:variant>
        <vt:i4>0</vt:i4>
      </vt:variant>
      <vt:variant>
        <vt:i4>5</vt:i4>
      </vt:variant>
      <vt:variant>
        <vt:lpwstr>mailto:J.smeitink@spectrumelan.nl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MonJo</cp:lastModifiedBy>
  <cp:revision>4</cp:revision>
  <cp:lastPrinted>2015-05-12T07:14:00Z</cp:lastPrinted>
  <dcterms:created xsi:type="dcterms:W3CDTF">2015-09-02T13:44:00Z</dcterms:created>
  <dcterms:modified xsi:type="dcterms:W3CDTF">2016-10-17T14:52:00Z</dcterms:modified>
</cp:coreProperties>
</file>